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33" w:rsidRPr="00954A1C" w:rsidRDefault="00031D33" w:rsidP="00031D33">
      <w:pPr>
        <w:rPr>
          <w:lang w:val="id-ID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2301420</wp:posOffset>
            </wp:positionH>
            <wp:positionV relativeFrom="paragraph">
              <wp:posOffset>-569343</wp:posOffset>
            </wp:positionV>
            <wp:extent cx="1242204" cy="1319841"/>
            <wp:effectExtent l="0" t="0" r="0" b="0"/>
            <wp:wrapNone/>
            <wp:docPr id="3" name="Picture 2" descr="F:\GAMBAR DAN LOGO\pancasila(welogo.blogspot.com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GAMBAR DAN LOGO\pancasila(welogo.blogspot.com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204" cy="1319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1D33" w:rsidRDefault="00031D33" w:rsidP="00031D33">
      <w:pPr>
        <w:tabs>
          <w:tab w:val="left" w:pos="2802"/>
        </w:tabs>
        <w:rPr>
          <w:lang w:val="id-ID"/>
        </w:rPr>
      </w:pPr>
      <w:r>
        <w:rPr>
          <w:lang w:val="id-ID"/>
        </w:rPr>
        <w:tab/>
      </w:r>
    </w:p>
    <w:p w:rsidR="00031D33" w:rsidRDefault="00031D33" w:rsidP="00031D33">
      <w:pPr>
        <w:spacing w:line="240" w:lineRule="auto"/>
        <w:jc w:val="center"/>
        <w:rPr>
          <w:rFonts w:ascii="Bookman Old Style" w:hAnsi="Bookman Old Style"/>
          <w:sz w:val="24"/>
        </w:rPr>
      </w:pPr>
    </w:p>
    <w:p w:rsidR="00031D33" w:rsidRPr="00E602B7" w:rsidRDefault="00031D33" w:rsidP="00031D33">
      <w:pPr>
        <w:spacing w:line="240" w:lineRule="auto"/>
        <w:jc w:val="center"/>
        <w:rPr>
          <w:rFonts w:ascii="Bookman Old Style" w:hAnsi="Bookman Old Style"/>
          <w:b/>
          <w:noProof/>
          <w:sz w:val="28"/>
          <w:lang w:eastAsia="id-ID"/>
        </w:rPr>
      </w:pPr>
      <w:r w:rsidRPr="00E602B7">
        <w:rPr>
          <w:rFonts w:ascii="Bookman Old Style" w:hAnsi="Bookman Old Style"/>
          <w:b/>
          <w:noProof/>
          <w:sz w:val="28"/>
          <w:lang w:eastAsia="id-ID"/>
        </w:rPr>
        <w:t>PERATURAN DESA SALAM</w:t>
      </w:r>
    </w:p>
    <w:p w:rsidR="00031D33" w:rsidRPr="00E602B7" w:rsidRDefault="00031D33" w:rsidP="00031D33">
      <w:pPr>
        <w:spacing w:line="240" w:lineRule="auto"/>
        <w:jc w:val="center"/>
        <w:rPr>
          <w:rFonts w:ascii="Bookman Old Style" w:hAnsi="Bookman Old Style"/>
          <w:b/>
          <w:noProof/>
          <w:sz w:val="28"/>
          <w:lang w:eastAsia="id-ID"/>
        </w:rPr>
      </w:pPr>
      <w:r>
        <w:rPr>
          <w:rFonts w:ascii="Bookman Old Style" w:hAnsi="Bookman Old Style"/>
          <w:b/>
          <w:noProof/>
          <w:sz w:val="28"/>
          <w:lang w:eastAsia="id-ID"/>
        </w:rPr>
        <w:t>NOMOR</w:t>
      </w:r>
      <w:r>
        <w:rPr>
          <w:rFonts w:ascii="Bookman Old Style" w:hAnsi="Bookman Old Style"/>
          <w:b/>
          <w:noProof/>
          <w:sz w:val="28"/>
          <w:lang w:val="id-ID" w:eastAsia="id-ID"/>
        </w:rPr>
        <w:t xml:space="preserve"> 4 </w:t>
      </w:r>
      <w:r>
        <w:rPr>
          <w:rFonts w:ascii="Bookman Old Style" w:hAnsi="Bookman Old Style"/>
          <w:b/>
          <w:noProof/>
          <w:sz w:val="28"/>
          <w:lang w:eastAsia="id-ID"/>
        </w:rPr>
        <w:t>TAHUN 2017</w:t>
      </w:r>
    </w:p>
    <w:p w:rsidR="00031D33" w:rsidRPr="00E602B7" w:rsidRDefault="00031D33" w:rsidP="00031D33">
      <w:pPr>
        <w:spacing w:line="240" w:lineRule="auto"/>
        <w:jc w:val="center"/>
        <w:rPr>
          <w:rFonts w:ascii="Bookman Old Style" w:hAnsi="Bookman Old Style"/>
          <w:b/>
          <w:noProof/>
          <w:sz w:val="28"/>
          <w:lang w:eastAsia="id-ID"/>
        </w:rPr>
      </w:pPr>
      <w:r w:rsidRPr="00E602B7">
        <w:rPr>
          <w:rFonts w:ascii="Bookman Old Style" w:hAnsi="Bookman Old Style"/>
          <w:b/>
          <w:noProof/>
          <w:sz w:val="28"/>
          <w:lang w:eastAsia="id-ID"/>
        </w:rPr>
        <w:t>TENTANG</w:t>
      </w:r>
    </w:p>
    <w:p w:rsidR="00031D33" w:rsidRPr="00954A1C" w:rsidRDefault="00031D33" w:rsidP="00031D33">
      <w:pPr>
        <w:pStyle w:val="Default"/>
        <w:spacing w:line="276" w:lineRule="auto"/>
        <w:jc w:val="center"/>
        <w:rPr>
          <w:b/>
          <w:bCs/>
          <w:color w:val="000000" w:themeColor="text1"/>
          <w:sz w:val="40"/>
          <w:szCs w:val="40"/>
          <w:lang w:val="id-ID"/>
        </w:rPr>
      </w:pPr>
      <w:r w:rsidRPr="00954A1C">
        <w:rPr>
          <w:b/>
          <w:bCs/>
          <w:noProof/>
          <w:sz w:val="56"/>
          <w:szCs w:val="40"/>
          <w:lang w:val="id-ID" w:eastAsia="id-ID"/>
        </w:rPr>
        <w:t xml:space="preserve"> </w:t>
      </w:r>
      <w:r w:rsidRPr="00954A1C">
        <w:rPr>
          <w:b/>
          <w:bCs/>
          <w:color w:val="000000" w:themeColor="text1"/>
          <w:sz w:val="40"/>
          <w:szCs w:val="40"/>
          <w:lang w:val="id-ID"/>
        </w:rPr>
        <w:t xml:space="preserve"> PEMANFAATAN TANAH </w:t>
      </w:r>
      <w:r>
        <w:rPr>
          <w:b/>
          <w:bCs/>
          <w:color w:val="000000" w:themeColor="text1"/>
          <w:sz w:val="40"/>
          <w:szCs w:val="40"/>
          <w:lang w:val="id-ID"/>
        </w:rPr>
        <w:t xml:space="preserve">KAS </w:t>
      </w:r>
      <w:r w:rsidRPr="00954A1C">
        <w:rPr>
          <w:b/>
          <w:bCs/>
          <w:color w:val="000000" w:themeColor="text1"/>
          <w:sz w:val="40"/>
          <w:szCs w:val="40"/>
          <w:lang w:val="id-ID"/>
        </w:rPr>
        <w:t>DESA</w:t>
      </w:r>
    </w:p>
    <w:p w:rsidR="00031D33" w:rsidRPr="00E602B7" w:rsidRDefault="00031D33" w:rsidP="00031D33">
      <w:pPr>
        <w:spacing w:line="240" w:lineRule="auto"/>
        <w:jc w:val="center"/>
        <w:rPr>
          <w:rFonts w:ascii="Bookman Old Style" w:hAnsi="Bookman Old Style"/>
          <w:b/>
          <w:noProof/>
          <w:sz w:val="40"/>
          <w:lang w:eastAsia="id-ID"/>
        </w:rPr>
      </w:pPr>
    </w:p>
    <w:p w:rsidR="00031D33" w:rsidRPr="00E602B7" w:rsidRDefault="00031D33" w:rsidP="00031D33">
      <w:pPr>
        <w:spacing w:line="240" w:lineRule="auto"/>
        <w:jc w:val="center"/>
        <w:rPr>
          <w:rFonts w:ascii="Bookman Old Style" w:hAnsi="Bookman Old Style"/>
          <w:b/>
          <w:noProof/>
          <w:sz w:val="28"/>
          <w:lang w:eastAsia="id-ID"/>
        </w:rPr>
      </w:pPr>
    </w:p>
    <w:p w:rsidR="00031D33" w:rsidRPr="00E602B7" w:rsidRDefault="00031D33" w:rsidP="00031D33">
      <w:pPr>
        <w:spacing w:line="240" w:lineRule="auto"/>
        <w:jc w:val="center"/>
        <w:rPr>
          <w:rFonts w:ascii="Bookman Old Style" w:hAnsi="Bookman Old Style"/>
          <w:b/>
          <w:noProof/>
          <w:sz w:val="28"/>
          <w:lang w:eastAsia="id-ID"/>
        </w:rPr>
      </w:pPr>
      <w:r w:rsidRPr="00F22C33">
        <w:rPr>
          <w:noProof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33.7pt;margin-top:.55pt;width:0;height:201.25pt;z-index:251666432" o:connectortype="straight" strokeweight="13pt"/>
        </w:pict>
      </w:r>
      <w:r w:rsidRPr="00F22C33">
        <w:rPr>
          <w:noProof/>
          <w:lang w:eastAsia="id-ID"/>
        </w:rPr>
        <w:pict>
          <v:shape id="_x0000_s1031" type="#_x0000_t32" style="position:absolute;left:0;text-align:left;margin-left:210.15pt;margin-top:12.55pt;width:0;height:170.1pt;z-index:251668480" o:connectortype="straight" strokeweight="13pt"/>
        </w:pict>
      </w:r>
      <w:r w:rsidRPr="00F22C33">
        <w:rPr>
          <w:noProof/>
          <w:lang w:eastAsia="id-ID"/>
        </w:rPr>
        <w:pict>
          <v:shape id="_x0000_s1030" type="#_x0000_t32" style="position:absolute;left:0;text-align:left;margin-left:257.2pt;margin-top:12.55pt;width:0;height:170.1pt;z-index:251667456" o:connectortype="straight" strokeweight="13pt"/>
        </w:pict>
      </w:r>
    </w:p>
    <w:p w:rsidR="00031D33" w:rsidRPr="00E602B7" w:rsidRDefault="00031D33" w:rsidP="00031D33">
      <w:pPr>
        <w:spacing w:line="240" w:lineRule="auto"/>
        <w:jc w:val="center"/>
        <w:rPr>
          <w:rFonts w:ascii="Bookman Old Style" w:hAnsi="Bookman Old Style"/>
          <w:b/>
          <w:noProof/>
          <w:sz w:val="28"/>
          <w:lang w:eastAsia="id-ID"/>
        </w:rPr>
      </w:pPr>
    </w:p>
    <w:p w:rsidR="00031D33" w:rsidRPr="00E602B7" w:rsidRDefault="00031D33" w:rsidP="00031D33">
      <w:pPr>
        <w:spacing w:line="240" w:lineRule="auto"/>
        <w:jc w:val="center"/>
        <w:rPr>
          <w:rFonts w:ascii="Bookman Old Style" w:hAnsi="Bookman Old Style"/>
          <w:b/>
          <w:noProof/>
          <w:sz w:val="28"/>
          <w:lang w:eastAsia="id-ID"/>
        </w:rPr>
      </w:pPr>
    </w:p>
    <w:p w:rsidR="00031D33" w:rsidRPr="00E602B7" w:rsidRDefault="00031D33" w:rsidP="00031D33">
      <w:pPr>
        <w:spacing w:line="240" w:lineRule="auto"/>
        <w:jc w:val="center"/>
        <w:rPr>
          <w:rFonts w:ascii="Bookman Old Style" w:hAnsi="Bookman Old Style"/>
          <w:b/>
          <w:noProof/>
          <w:sz w:val="28"/>
          <w:lang w:eastAsia="id-ID"/>
        </w:rPr>
      </w:pPr>
    </w:p>
    <w:p w:rsidR="00031D33" w:rsidRPr="00E602B7" w:rsidRDefault="00031D33" w:rsidP="00031D33">
      <w:pPr>
        <w:spacing w:line="240" w:lineRule="auto"/>
        <w:jc w:val="center"/>
        <w:rPr>
          <w:rFonts w:ascii="Bookman Old Style" w:hAnsi="Bookman Old Style"/>
          <w:b/>
          <w:noProof/>
          <w:sz w:val="28"/>
          <w:lang w:eastAsia="id-ID"/>
        </w:rPr>
      </w:pPr>
    </w:p>
    <w:p w:rsidR="00031D33" w:rsidRPr="00E602B7" w:rsidRDefault="00031D33" w:rsidP="00031D33">
      <w:pPr>
        <w:spacing w:line="240" w:lineRule="auto"/>
        <w:jc w:val="center"/>
        <w:rPr>
          <w:rFonts w:ascii="Bookman Old Style" w:hAnsi="Bookman Old Style"/>
          <w:b/>
          <w:noProof/>
          <w:sz w:val="28"/>
          <w:lang w:eastAsia="id-ID"/>
        </w:rPr>
      </w:pPr>
    </w:p>
    <w:p w:rsidR="00031D33" w:rsidRPr="00E602B7" w:rsidRDefault="00031D33" w:rsidP="00031D33">
      <w:pPr>
        <w:spacing w:line="240" w:lineRule="auto"/>
        <w:jc w:val="center"/>
        <w:rPr>
          <w:rFonts w:ascii="Bookman Old Style" w:hAnsi="Bookman Old Style"/>
          <w:b/>
          <w:noProof/>
          <w:sz w:val="28"/>
          <w:lang w:eastAsia="id-ID"/>
        </w:rPr>
      </w:pPr>
    </w:p>
    <w:p w:rsidR="00031D33" w:rsidRPr="00E602B7" w:rsidRDefault="00031D33" w:rsidP="00031D33">
      <w:pPr>
        <w:spacing w:line="240" w:lineRule="auto"/>
        <w:jc w:val="center"/>
        <w:rPr>
          <w:rFonts w:ascii="Bookman Old Style" w:hAnsi="Bookman Old Style"/>
          <w:b/>
          <w:noProof/>
          <w:sz w:val="28"/>
          <w:lang w:eastAsia="id-ID"/>
        </w:rPr>
      </w:pPr>
    </w:p>
    <w:p w:rsidR="00031D33" w:rsidRPr="00E602B7" w:rsidRDefault="00031D33" w:rsidP="00031D33">
      <w:pPr>
        <w:spacing w:line="240" w:lineRule="auto"/>
        <w:jc w:val="center"/>
        <w:rPr>
          <w:rFonts w:ascii="Bookman Old Style" w:hAnsi="Bookman Old Style"/>
          <w:b/>
          <w:noProof/>
          <w:sz w:val="28"/>
          <w:lang w:eastAsia="id-ID"/>
        </w:rPr>
      </w:pPr>
    </w:p>
    <w:p w:rsidR="00031D33" w:rsidRPr="00E602B7" w:rsidRDefault="00031D33" w:rsidP="00031D33">
      <w:pPr>
        <w:spacing w:line="240" w:lineRule="auto"/>
        <w:jc w:val="center"/>
        <w:rPr>
          <w:rFonts w:ascii="Bookman Old Style" w:hAnsi="Bookman Old Style"/>
          <w:b/>
          <w:noProof/>
          <w:sz w:val="28"/>
          <w:lang w:eastAsia="id-ID"/>
        </w:rPr>
      </w:pPr>
    </w:p>
    <w:p w:rsidR="00031D33" w:rsidRPr="00E602B7" w:rsidRDefault="00031D33" w:rsidP="00031D33">
      <w:pPr>
        <w:spacing w:line="240" w:lineRule="auto"/>
        <w:jc w:val="center"/>
        <w:rPr>
          <w:rFonts w:ascii="Bookman Old Style" w:hAnsi="Bookman Old Style"/>
          <w:b/>
          <w:noProof/>
          <w:sz w:val="28"/>
          <w:lang w:eastAsia="id-ID"/>
        </w:rPr>
      </w:pPr>
      <w:r w:rsidRPr="00E602B7">
        <w:rPr>
          <w:rFonts w:ascii="Bookman Old Style" w:hAnsi="Bookman Old Style"/>
          <w:b/>
          <w:noProof/>
          <w:sz w:val="28"/>
          <w:lang w:eastAsia="id-ID"/>
        </w:rPr>
        <w:t xml:space="preserve">DESA SALAM </w:t>
      </w:r>
    </w:p>
    <w:p w:rsidR="00031D33" w:rsidRDefault="00031D33" w:rsidP="00031D33">
      <w:pPr>
        <w:spacing w:line="240" w:lineRule="auto"/>
        <w:jc w:val="center"/>
        <w:rPr>
          <w:rFonts w:ascii="Bookman Old Style" w:hAnsi="Bookman Old Style"/>
          <w:b/>
          <w:noProof/>
          <w:sz w:val="28"/>
          <w:lang w:eastAsia="id-ID"/>
        </w:rPr>
      </w:pPr>
      <w:r w:rsidRPr="00E602B7">
        <w:rPr>
          <w:rFonts w:ascii="Bookman Old Style" w:hAnsi="Bookman Old Style"/>
          <w:b/>
          <w:noProof/>
          <w:sz w:val="28"/>
          <w:lang w:eastAsia="id-ID"/>
        </w:rPr>
        <w:t xml:space="preserve">KECAMATAN PATUK </w:t>
      </w:r>
    </w:p>
    <w:p w:rsidR="00031D33" w:rsidRPr="00E602B7" w:rsidRDefault="00031D33" w:rsidP="00031D33">
      <w:pPr>
        <w:spacing w:line="240" w:lineRule="auto"/>
        <w:jc w:val="center"/>
        <w:rPr>
          <w:rFonts w:ascii="Bookman Old Style" w:hAnsi="Bookman Old Style"/>
          <w:b/>
          <w:noProof/>
          <w:sz w:val="28"/>
          <w:lang w:eastAsia="id-ID"/>
        </w:rPr>
      </w:pPr>
      <w:r>
        <w:rPr>
          <w:rFonts w:ascii="Bookman Old Style" w:hAnsi="Bookman Old Style"/>
          <w:b/>
          <w:noProof/>
          <w:sz w:val="28"/>
          <w:lang w:eastAsia="id-ID"/>
        </w:rPr>
        <w:t>KABUPATEN GUNUNGKIDUL</w:t>
      </w:r>
    </w:p>
    <w:p w:rsidR="00031D33" w:rsidRDefault="00031D33" w:rsidP="00031D33">
      <w:pPr>
        <w:spacing w:line="240" w:lineRule="auto"/>
        <w:jc w:val="center"/>
        <w:rPr>
          <w:rFonts w:ascii="Bookman Old Style" w:hAnsi="Bookman Old Style"/>
          <w:b/>
          <w:sz w:val="28"/>
        </w:rPr>
      </w:pPr>
    </w:p>
    <w:p w:rsidR="00031D33" w:rsidRDefault="00031D33" w:rsidP="00031D33">
      <w:pPr>
        <w:spacing w:line="240" w:lineRule="auto"/>
        <w:jc w:val="center"/>
        <w:rPr>
          <w:rFonts w:ascii="Bookman Old Style" w:hAnsi="Bookman Old Style"/>
          <w:b/>
          <w:sz w:val="28"/>
        </w:rPr>
      </w:pPr>
    </w:p>
    <w:p w:rsidR="00031D33" w:rsidRDefault="00031D33" w:rsidP="00031D33">
      <w:pPr>
        <w:spacing w:line="240" w:lineRule="auto"/>
        <w:jc w:val="center"/>
        <w:rPr>
          <w:rFonts w:ascii="Bookman Old Style" w:hAnsi="Bookman Old Style"/>
          <w:b/>
          <w:sz w:val="28"/>
        </w:rPr>
      </w:pPr>
    </w:p>
    <w:p w:rsidR="00031D33" w:rsidRDefault="00031D33" w:rsidP="00031D33">
      <w:pPr>
        <w:spacing w:line="240" w:lineRule="auto"/>
        <w:jc w:val="center"/>
        <w:rPr>
          <w:rFonts w:ascii="Bookman Old Style" w:hAnsi="Bookman Old Style"/>
          <w:b/>
          <w:sz w:val="28"/>
        </w:rPr>
      </w:pPr>
    </w:p>
    <w:p w:rsidR="00031D33" w:rsidRDefault="00031D33" w:rsidP="00031D33">
      <w:pPr>
        <w:spacing w:line="240" w:lineRule="auto"/>
        <w:jc w:val="center"/>
        <w:rPr>
          <w:rFonts w:ascii="Bookman Old Style" w:hAnsi="Bookman Old Style"/>
          <w:b/>
          <w:sz w:val="28"/>
        </w:rPr>
      </w:pPr>
    </w:p>
    <w:p w:rsidR="00031D33" w:rsidRDefault="00031D33" w:rsidP="00031D33">
      <w:pPr>
        <w:spacing w:line="240" w:lineRule="auto"/>
        <w:jc w:val="center"/>
        <w:rPr>
          <w:rFonts w:ascii="Bookman Old Style" w:hAnsi="Bookman Old Style"/>
          <w:b/>
          <w:sz w:val="28"/>
        </w:rPr>
      </w:pPr>
    </w:p>
    <w:p w:rsidR="00031D33" w:rsidRDefault="00031D33" w:rsidP="00031D33">
      <w:pPr>
        <w:spacing w:line="240" w:lineRule="auto"/>
        <w:jc w:val="center"/>
        <w:rPr>
          <w:rFonts w:ascii="Bookman Old Style" w:hAnsi="Bookman Old Style"/>
          <w:sz w:val="24"/>
          <w:lang w:val="id-ID"/>
        </w:rPr>
      </w:pPr>
    </w:p>
    <w:p w:rsidR="00031D33" w:rsidRPr="00E73BA8" w:rsidRDefault="00031D33" w:rsidP="00031D33">
      <w:pPr>
        <w:spacing w:line="240" w:lineRule="auto"/>
        <w:jc w:val="center"/>
        <w:rPr>
          <w:rFonts w:ascii="Bookman Old Style" w:hAnsi="Bookman Old Style"/>
          <w:sz w:val="24"/>
          <w:lang w:val="id-ID"/>
        </w:rPr>
      </w:pPr>
    </w:p>
    <w:p w:rsidR="00031D33" w:rsidRDefault="00031D33" w:rsidP="00031D33">
      <w:pPr>
        <w:spacing w:line="240" w:lineRule="auto"/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>KESEPAKATAN BERSAMA</w:t>
      </w:r>
    </w:p>
    <w:p w:rsidR="00031D33" w:rsidRDefault="00031D33" w:rsidP="00031D33">
      <w:pPr>
        <w:spacing w:after="120" w:line="240" w:lineRule="auto"/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BADAN PERMUSYAWARATAN DESA </w:t>
      </w:r>
    </w:p>
    <w:p w:rsidR="00031D33" w:rsidRDefault="00031D33" w:rsidP="00031D33">
      <w:pPr>
        <w:spacing w:after="120" w:line="240" w:lineRule="auto"/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DAN</w:t>
      </w:r>
    </w:p>
    <w:p w:rsidR="00031D33" w:rsidRDefault="00031D33" w:rsidP="00031D33">
      <w:pPr>
        <w:spacing w:after="120" w:line="240" w:lineRule="auto"/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KEPALA DESA SALAM </w:t>
      </w:r>
    </w:p>
    <w:p w:rsidR="00031D33" w:rsidRDefault="00031D33" w:rsidP="00031D33">
      <w:pPr>
        <w:spacing w:after="120" w:line="240" w:lineRule="auto"/>
        <w:jc w:val="center"/>
        <w:rPr>
          <w:rFonts w:ascii="Bookman Old Style" w:hAnsi="Bookman Old Style"/>
          <w:sz w:val="24"/>
        </w:rPr>
      </w:pPr>
    </w:p>
    <w:p w:rsidR="00031D33" w:rsidRDefault="00031D33" w:rsidP="00031D33">
      <w:pPr>
        <w:spacing w:line="240" w:lineRule="auto"/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TERHADAP RANCANGAN PERATURAN DESA SALAM</w:t>
      </w:r>
    </w:p>
    <w:p w:rsidR="00031D33" w:rsidRPr="007D525A" w:rsidRDefault="00031D33" w:rsidP="00031D33">
      <w:pPr>
        <w:pStyle w:val="Default"/>
        <w:spacing w:line="276" w:lineRule="auto"/>
        <w:jc w:val="center"/>
        <w:rPr>
          <w:color w:val="000000" w:themeColor="text1"/>
          <w:lang w:val="id-ID"/>
        </w:rPr>
      </w:pPr>
      <w:r>
        <w:t xml:space="preserve">TENTANG </w:t>
      </w:r>
      <w:r w:rsidRPr="007D525A">
        <w:rPr>
          <w:color w:val="000000" w:themeColor="text1"/>
          <w:lang w:val="id-ID"/>
        </w:rPr>
        <w:t>PEMANFAATAN TANAH DESA</w:t>
      </w:r>
    </w:p>
    <w:p w:rsidR="00031D33" w:rsidRPr="00954A1C" w:rsidRDefault="00031D33" w:rsidP="00031D33">
      <w:pPr>
        <w:spacing w:line="240" w:lineRule="auto"/>
        <w:jc w:val="center"/>
        <w:rPr>
          <w:rFonts w:ascii="Bookman Old Style" w:hAnsi="Bookman Old Style"/>
          <w:sz w:val="24"/>
          <w:lang w:val="id-ID"/>
        </w:rPr>
      </w:pPr>
    </w:p>
    <w:p w:rsidR="00031D33" w:rsidRDefault="00031D33" w:rsidP="00031D33">
      <w:pPr>
        <w:spacing w:line="240" w:lineRule="auto"/>
        <w:jc w:val="center"/>
        <w:rPr>
          <w:rFonts w:ascii="Bookman Old Style" w:hAnsi="Bookman Old Style"/>
          <w:sz w:val="24"/>
        </w:rPr>
      </w:pPr>
    </w:p>
    <w:p w:rsidR="00031D33" w:rsidRPr="00031D33" w:rsidRDefault="00031D33" w:rsidP="00031D33">
      <w:pPr>
        <w:spacing w:line="240" w:lineRule="auto"/>
        <w:ind w:left="2160" w:firstLine="720"/>
        <w:rPr>
          <w:rFonts w:ascii="Bookman Old Style" w:hAnsi="Bookman Old Style"/>
          <w:sz w:val="24"/>
          <w:lang w:val="id-ID"/>
        </w:rPr>
      </w:pPr>
      <w:r>
        <w:rPr>
          <w:rFonts w:ascii="Bookman Old Style" w:hAnsi="Bookman Old Style"/>
          <w:sz w:val="24"/>
        </w:rPr>
        <w:t xml:space="preserve">NOMOR  : </w:t>
      </w:r>
      <w:r>
        <w:rPr>
          <w:rFonts w:ascii="Bookman Old Style" w:hAnsi="Bookman Old Style"/>
          <w:sz w:val="24"/>
          <w:lang w:val="id-ID"/>
        </w:rPr>
        <w:t>4/PEMDES/IV/2017</w:t>
      </w:r>
    </w:p>
    <w:p w:rsidR="00031D33" w:rsidRPr="00031D33" w:rsidRDefault="00031D33" w:rsidP="00031D33">
      <w:pPr>
        <w:spacing w:line="240" w:lineRule="auto"/>
        <w:ind w:left="2160" w:firstLine="720"/>
        <w:rPr>
          <w:rFonts w:ascii="Bookman Old Style" w:hAnsi="Bookman Old Style"/>
          <w:sz w:val="24"/>
          <w:lang w:val="id-ID"/>
        </w:rPr>
      </w:pPr>
      <w:r>
        <w:rPr>
          <w:rFonts w:ascii="Bookman Old Style" w:hAnsi="Bookman Old Style"/>
          <w:sz w:val="24"/>
        </w:rPr>
        <w:t>NOMOR  :</w:t>
      </w:r>
      <w:r>
        <w:rPr>
          <w:rFonts w:ascii="Bookman Old Style" w:hAnsi="Bookman Old Style"/>
          <w:sz w:val="24"/>
          <w:lang w:val="id-ID"/>
        </w:rPr>
        <w:t xml:space="preserve"> 4/BPD/IV/2017</w:t>
      </w:r>
    </w:p>
    <w:p w:rsidR="00031D33" w:rsidRDefault="00031D33" w:rsidP="00031D33">
      <w:pPr>
        <w:spacing w:after="120" w:line="24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Pada hari ini</w:t>
      </w:r>
      <w:r>
        <w:rPr>
          <w:rFonts w:ascii="Bookman Old Style" w:hAnsi="Bookman Old Style"/>
          <w:sz w:val="24"/>
          <w:lang w:val="id-ID"/>
        </w:rPr>
        <w:t xml:space="preserve"> Ahad tanggal sembilan April dua ribu tujuh belas </w:t>
      </w:r>
      <w:r>
        <w:rPr>
          <w:rFonts w:ascii="Bookman Old Style" w:hAnsi="Bookman Old Style"/>
          <w:sz w:val="24"/>
        </w:rPr>
        <w:t xml:space="preserve"> bertempat di Balai Desa Salam, kecamatan Patuk, kabupaten Gunungkidul, pada acara Rapat Bersama BPD Desa Salam menyetujui terhadap Rancangan Peraturan Desa Salam tentang </w:t>
      </w:r>
      <w:r>
        <w:rPr>
          <w:rFonts w:ascii="Bookman Old Style" w:hAnsi="Bookman Old Style"/>
          <w:sz w:val="24"/>
          <w:lang w:val="id-ID"/>
        </w:rPr>
        <w:t>Pemanfaatan Tanah Kas Desa</w:t>
      </w:r>
      <w:r>
        <w:rPr>
          <w:rFonts w:ascii="Bookman Old Style" w:hAnsi="Bookman Old Style"/>
          <w:sz w:val="24"/>
        </w:rPr>
        <w:t xml:space="preserve"> untuk ditetapkan menjadi Peraturan Desa Salam. </w:t>
      </w:r>
    </w:p>
    <w:p w:rsidR="00031D33" w:rsidRDefault="00031D33" w:rsidP="00031D33">
      <w:pPr>
        <w:spacing w:after="120" w:line="24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Naskah Rancangan Peraturan Desa sebagaimana Terlampir.</w:t>
      </w:r>
    </w:p>
    <w:p w:rsidR="00031D33" w:rsidRDefault="00031D33" w:rsidP="00031D33">
      <w:pPr>
        <w:spacing w:after="120" w:line="24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Demikian persetujuan bersama ini dibuat di Salam dan ditandatangani bersama oleh ketua Badan Permusyawaratan Desa dan Kepala Desa Salam.</w:t>
      </w:r>
    </w:p>
    <w:p w:rsidR="00031D33" w:rsidRDefault="00031D33" w:rsidP="00031D33">
      <w:pPr>
        <w:spacing w:after="120" w:line="240" w:lineRule="auto"/>
        <w:jc w:val="both"/>
        <w:rPr>
          <w:rFonts w:ascii="Bookman Old Style" w:hAnsi="Bookman Old Style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0"/>
        <w:gridCol w:w="4627"/>
      </w:tblGrid>
      <w:tr w:rsidR="00031D33" w:rsidTr="006A1D16">
        <w:tc>
          <w:tcPr>
            <w:tcW w:w="4772" w:type="dxa"/>
          </w:tcPr>
          <w:p w:rsidR="00031D33" w:rsidRDefault="00031D33" w:rsidP="006A1D16">
            <w:pPr>
              <w:spacing w:after="12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KETUA</w:t>
            </w:r>
          </w:p>
          <w:p w:rsidR="00031D33" w:rsidRDefault="00031D33" w:rsidP="006A1D16">
            <w:pPr>
              <w:spacing w:after="12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BADAN PERMUSYAWARATAN DESA</w:t>
            </w:r>
          </w:p>
          <w:p w:rsidR="00031D33" w:rsidRDefault="00031D33" w:rsidP="006A1D16">
            <w:pPr>
              <w:spacing w:after="120"/>
              <w:jc w:val="center"/>
              <w:rPr>
                <w:rFonts w:ascii="Bookman Old Style" w:hAnsi="Bookman Old Style"/>
                <w:sz w:val="24"/>
              </w:rPr>
            </w:pPr>
          </w:p>
          <w:p w:rsidR="00031D33" w:rsidRDefault="00031D33" w:rsidP="006A1D16">
            <w:pPr>
              <w:spacing w:after="120"/>
              <w:jc w:val="center"/>
              <w:rPr>
                <w:rFonts w:ascii="Bookman Old Style" w:hAnsi="Bookman Old Style"/>
                <w:sz w:val="24"/>
              </w:rPr>
            </w:pPr>
          </w:p>
          <w:p w:rsidR="00031D33" w:rsidRDefault="00031D33" w:rsidP="006A1D16">
            <w:pPr>
              <w:spacing w:after="12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MADROHI, S.Pd</w:t>
            </w:r>
          </w:p>
        </w:tc>
        <w:tc>
          <w:tcPr>
            <w:tcW w:w="4772" w:type="dxa"/>
          </w:tcPr>
          <w:p w:rsidR="00031D33" w:rsidRDefault="00031D33" w:rsidP="006A1D16">
            <w:pPr>
              <w:spacing w:after="12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KEPALA DESA SALAM</w:t>
            </w:r>
          </w:p>
          <w:p w:rsidR="00031D33" w:rsidRDefault="00031D33" w:rsidP="006A1D16">
            <w:pPr>
              <w:spacing w:after="120"/>
              <w:jc w:val="center"/>
              <w:rPr>
                <w:rFonts w:ascii="Bookman Old Style" w:hAnsi="Bookman Old Style"/>
                <w:sz w:val="24"/>
              </w:rPr>
            </w:pPr>
          </w:p>
          <w:p w:rsidR="00031D33" w:rsidRDefault="00031D33" w:rsidP="006A1D16">
            <w:pPr>
              <w:spacing w:after="120"/>
              <w:jc w:val="center"/>
              <w:rPr>
                <w:rFonts w:ascii="Bookman Old Style" w:hAnsi="Bookman Old Style"/>
                <w:sz w:val="24"/>
              </w:rPr>
            </w:pPr>
          </w:p>
          <w:p w:rsidR="00031D33" w:rsidRDefault="00031D33" w:rsidP="006A1D16">
            <w:pPr>
              <w:spacing w:after="120"/>
              <w:jc w:val="center"/>
              <w:rPr>
                <w:rFonts w:ascii="Bookman Old Style" w:hAnsi="Bookman Old Style"/>
                <w:sz w:val="24"/>
              </w:rPr>
            </w:pPr>
          </w:p>
          <w:p w:rsidR="00031D33" w:rsidRDefault="00031D33" w:rsidP="006A1D16">
            <w:pPr>
              <w:spacing w:after="12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Drs. SADJIDO</w:t>
            </w:r>
          </w:p>
        </w:tc>
      </w:tr>
    </w:tbl>
    <w:p w:rsidR="00031D33" w:rsidRDefault="00031D33" w:rsidP="00031D33">
      <w:pPr>
        <w:spacing w:line="240" w:lineRule="auto"/>
        <w:rPr>
          <w:rFonts w:ascii="Bookman Old Style" w:hAnsi="Bookman Old Style"/>
          <w:sz w:val="24"/>
          <w:lang w:val="id-ID"/>
        </w:rPr>
      </w:pPr>
    </w:p>
    <w:p w:rsidR="00031D33" w:rsidRDefault="00031D33" w:rsidP="00031D33">
      <w:pPr>
        <w:spacing w:line="240" w:lineRule="auto"/>
        <w:rPr>
          <w:rFonts w:ascii="Bookman Old Style" w:hAnsi="Bookman Old Style"/>
          <w:sz w:val="24"/>
          <w:lang w:val="id-ID"/>
        </w:rPr>
      </w:pPr>
    </w:p>
    <w:p w:rsidR="00031D33" w:rsidRDefault="00031D33" w:rsidP="00031D33">
      <w:pPr>
        <w:spacing w:line="240" w:lineRule="auto"/>
        <w:rPr>
          <w:rFonts w:ascii="Bookman Old Style" w:hAnsi="Bookman Old Style"/>
          <w:sz w:val="24"/>
          <w:lang w:val="id-ID"/>
        </w:rPr>
      </w:pPr>
    </w:p>
    <w:p w:rsidR="00031D33" w:rsidRDefault="00031D33" w:rsidP="00031D33">
      <w:pPr>
        <w:spacing w:line="240" w:lineRule="auto"/>
        <w:rPr>
          <w:rFonts w:ascii="Bookman Old Style" w:hAnsi="Bookman Old Style"/>
          <w:sz w:val="24"/>
          <w:lang w:val="id-ID"/>
        </w:rPr>
      </w:pPr>
    </w:p>
    <w:p w:rsidR="00031D33" w:rsidRDefault="00031D33" w:rsidP="00031D33">
      <w:pPr>
        <w:spacing w:line="240" w:lineRule="auto"/>
        <w:rPr>
          <w:rFonts w:ascii="Bookman Old Style" w:hAnsi="Bookman Old Style"/>
          <w:sz w:val="24"/>
          <w:lang w:val="id-ID"/>
        </w:rPr>
      </w:pPr>
    </w:p>
    <w:p w:rsidR="00031D33" w:rsidRDefault="00031D33" w:rsidP="00031D33">
      <w:pPr>
        <w:spacing w:line="240" w:lineRule="auto"/>
        <w:rPr>
          <w:rFonts w:ascii="Bookman Old Style" w:hAnsi="Bookman Old Style"/>
          <w:sz w:val="24"/>
          <w:lang w:val="id-ID"/>
        </w:rPr>
      </w:pPr>
    </w:p>
    <w:p w:rsidR="00031D33" w:rsidRDefault="00031D33" w:rsidP="00031D33">
      <w:pPr>
        <w:spacing w:line="240" w:lineRule="auto"/>
        <w:rPr>
          <w:rFonts w:ascii="Bookman Old Style" w:hAnsi="Bookman Old Style"/>
          <w:sz w:val="24"/>
          <w:lang w:val="id-ID"/>
        </w:rPr>
      </w:pPr>
    </w:p>
    <w:p w:rsidR="00031D33" w:rsidRDefault="00031D33" w:rsidP="00031D33">
      <w:pPr>
        <w:spacing w:line="240" w:lineRule="auto"/>
        <w:rPr>
          <w:rFonts w:ascii="Bookman Old Style" w:hAnsi="Bookman Old Style"/>
          <w:sz w:val="24"/>
          <w:lang w:val="id-ID"/>
        </w:rPr>
      </w:pPr>
    </w:p>
    <w:p w:rsidR="00031D33" w:rsidRPr="00031D33" w:rsidRDefault="00031D33" w:rsidP="00031D33">
      <w:pPr>
        <w:spacing w:line="240" w:lineRule="auto"/>
        <w:rPr>
          <w:rFonts w:ascii="Bookman Old Style" w:hAnsi="Bookman Old Style"/>
          <w:sz w:val="24"/>
          <w:lang w:val="id-ID"/>
        </w:rPr>
      </w:pPr>
    </w:p>
    <w:p w:rsidR="00031D33" w:rsidRPr="00031D33" w:rsidRDefault="00031D33" w:rsidP="001146B9">
      <w:pPr>
        <w:pStyle w:val="Default"/>
        <w:spacing w:line="276" w:lineRule="auto"/>
        <w:jc w:val="center"/>
        <w:rPr>
          <w:noProof/>
          <w:color w:val="000000" w:themeColor="text1"/>
        </w:rPr>
      </w:pPr>
    </w:p>
    <w:p w:rsidR="00031D33" w:rsidRDefault="00031D33" w:rsidP="001146B9">
      <w:pPr>
        <w:pStyle w:val="Default"/>
        <w:spacing w:line="276" w:lineRule="auto"/>
        <w:jc w:val="center"/>
        <w:rPr>
          <w:noProof/>
          <w:color w:val="000000" w:themeColor="text1"/>
          <w:lang w:val="id-ID"/>
        </w:rPr>
      </w:pPr>
    </w:p>
    <w:p w:rsidR="00031D33" w:rsidRDefault="00031D33" w:rsidP="001146B9">
      <w:pPr>
        <w:pStyle w:val="Default"/>
        <w:spacing w:line="276" w:lineRule="auto"/>
        <w:jc w:val="center"/>
        <w:rPr>
          <w:noProof/>
          <w:color w:val="000000" w:themeColor="text1"/>
          <w:lang w:val="id-ID"/>
        </w:rPr>
      </w:pPr>
    </w:p>
    <w:p w:rsidR="00031D33" w:rsidRDefault="00031D33" w:rsidP="001146B9">
      <w:pPr>
        <w:pStyle w:val="Default"/>
        <w:spacing w:line="276" w:lineRule="auto"/>
        <w:jc w:val="center"/>
        <w:rPr>
          <w:noProof/>
          <w:color w:val="000000" w:themeColor="text1"/>
          <w:lang w:val="id-ID"/>
        </w:rPr>
      </w:pPr>
    </w:p>
    <w:p w:rsidR="00031D33" w:rsidRDefault="00031D33" w:rsidP="001146B9">
      <w:pPr>
        <w:pStyle w:val="Default"/>
        <w:spacing w:line="276" w:lineRule="auto"/>
        <w:jc w:val="center"/>
        <w:rPr>
          <w:noProof/>
          <w:color w:val="000000" w:themeColor="text1"/>
          <w:lang w:val="id-ID"/>
        </w:rPr>
      </w:pPr>
    </w:p>
    <w:p w:rsidR="001146B9" w:rsidRPr="007D525A" w:rsidRDefault="001146B9" w:rsidP="001146B9">
      <w:pPr>
        <w:pStyle w:val="Default"/>
        <w:spacing w:line="276" w:lineRule="auto"/>
        <w:jc w:val="center"/>
        <w:rPr>
          <w:noProof/>
          <w:color w:val="000000" w:themeColor="text1"/>
        </w:rPr>
      </w:pPr>
      <w:r w:rsidRPr="007D525A">
        <w:rPr>
          <w:noProof/>
          <w:color w:val="000000" w:themeColor="text1"/>
          <w:lang w:val="id-ID" w:eastAsia="id-ID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2292793</wp:posOffset>
            </wp:positionH>
            <wp:positionV relativeFrom="paragraph">
              <wp:posOffset>-577970</wp:posOffset>
            </wp:positionV>
            <wp:extent cx="1229133" cy="1319842"/>
            <wp:effectExtent l="0" t="0" r="9117" b="0"/>
            <wp:wrapNone/>
            <wp:docPr id="2" name="Picture 2" descr="F:\GAMBAR DAN LOGO\pancasila(welogo.blogspot.com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GAMBAR DAN LOGO\pancasila(welogo.blogspot.com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133" cy="1319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46B9" w:rsidRPr="007D525A" w:rsidRDefault="001146B9" w:rsidP="001146B9">
      <w:pPr>
        <w:pStyle w:val="Default"/>
        <w:spacing w:line="276" w:lineRule="auto"/>
        <w:jc w:val="center"/>
        <w:rPr>
          <w:color w:val="000000" w:themeColor="text1"/>
        </w:rPr>
      </w:pPr>
    </w:p>
    <w:p w:rsidR="001146B9" w:rsidRPr="007D525A" w:rsidRDefault="001146B9" w:rsidP="001146B9">
      <w:pPr>
        <w:pStyle w:val="Default"/>
        <w:spacing w:line="276" w:lineRule="auto"/>
        <w:jc w:val="center"/>
        <w:rPr>
          <w:color w:val="000000" w:themeColor="text1"/>
        </w:rPr>
      </w:pPr>
    </w:p>
    <w:p w:rsidR="001146B9" w:rsidRPr="007D525A" w:rsidRDefault="001146B9" w:rsidP="001146B9">
      <w:pPr>
        <w:pStyle w:val="Default"/>
        <w:spacing w:line="276" w:lineRule="auto"/>
        <w:jc w:val="center"/>
        <w:rPr>
          <w:color w:val="000000" w:themeColor="text1"/>
        </w:rPr>
      </w:pPr>
    </w:p>
    <w:p w:rsidR="001146B9" w:rsidRPr="007D525A" w:rsidRDefault="001146B9" w:rsidP="001146B9">
      <w:pPr>
        <w:pStyle w:val="Default"/>
        <w:spacing w:line="276" w:lineRule="auto"/>
        <w:jc w:val="center"/>
        <w:rPr>
          <w:color w:val="000000" w:themeColor="text1"/>
        </w:rPr>
      </w:pPr>
      <w:r w:rsidRPr="007D525A">
        <w:rPr>
          <w:color w:val="000000" w:themeColor="text1"/>
        </w:rPr>
        <w:t>KEPALA DESA SALAM</w:t>
      </w:r>
    </w:p>
    <w:p w:rsidR="001146B9" w:rsidRPr="007D525A" w:rsidRDefault="001146B9" w:rsidP="001146B9">
      <w:pPr>
        <w:pStyle w:val="Default"/>
        <w:spacing w:line="276" w:lineRule="auto"/>
        <w:jc w:val="center"/>
        <w:rPr>
          <w:color w:val="000000" w:themeColor="text1"/>
        </w:rPr>
      </w:pPr>
      <w:r w:rsidRPr="007D525A">
        <w:rPr>
          <w:color w:val="000000" w:themeColor="text1"/>
        </w:rPr>
        <w:t>KECAMATAN PATUK KABUPATEN GUNUNGKIDUL</w:t>
      </w:r>
    </w:p>
    <w:p w:rsidR="001146B9" w:rsidRPr="007D525A" w:rsidRDefault="001146B9" w:rsidP="001146B9">
      <w:pPr>
        <w:pStyle w:val="Default"/>
        <w:spacing w:line="276" w:lineRule="auto"/>
        <w:jc w:val="center"/>
        <w:rPr>
          <w:color w:val="000000" w:themeColor="text1"/>
        </w:rPr>
      </w:pPr>
    </w:p>
    <w:p w:rsidR="001146B9" w:rsidRPr="007D525A" w:rsidRDefault="001146B9" w:rsidP="001146B9">
      <w:pPr>
        <w:pStyle w:val="Default"/>
        <w:spacing w:line="276" w:lineRule="auto"/>
        <w:jc w:val="center"/>
        <w:rPr>
          <w:color w:val="000000" w:themeColor="text1"/>
        </w:rPr>
      </w:pPr>
      <w:r w:rsidRPr="007D525A">
        <w:rPr>
          <w:color w:val="000000" w:themeColor="text1"/>
        </w:rPr>
        <w:t>PERATURAN DESA SALAM</w:t>
      </w:r>
    </w:p>
    <w:p w:rsidR="001146B9" w:rsidRPr="007D525A" w:rsidRDefault="001146B9" w:rsidP="00031D33">
      <w:pPr>
        <w:pStyle w:val="Default"/>
        <w:spacing w:line="276" w:lineRule="auto"/>
        <w:jc w:val="center"/>
        <w:rPr>
          <w:color w:val="000000" w:themeColor="text1"/>
        </w:rPr>
      </w:pPr>
      <w:r w:rsidRPr="007D525A">
        <w:rPr>
          <w:color w:val="000000" w:themeColor="text1"/>
        </w:rPr>
        <w:t xml:space="preserve">NOMOR </w:t>
      </w:r>
      <w:r w:rsidR="0025241A">
        <w:rPr>
          <w:color w:val="000000" w:themeColor="text1"/>
          <w:lang w:val="id-ID"/>
        </w:rPr>
        <w:t xml:space="preserve"> </w:t>
      </w:r>
      <w:r w:rsidR="00031D33">
        <w:rPr>
          <w:color w:val="000000" w:themeColor="text1"/>
          <w:lang w:val="id-ID"/>
        </w:rPr>
        <w:t xml:space="preserve">4 </w:t>
      </w:r>
      <w:r w:rsidRPr="007D525A">
        <w:rPr>
          <w:color w:val="000000" w:themeColor="text1"/>
        </w:rPr>
        <w:t>TAHUN 2017</w:t>
      </w:r>
    </w:p>
    <w:p w:rsidR="001146B9" w:rsidRPr="007D525A" w:rsidRDefault="001146B9" w:rsidP="001146B9">
      <w:pPr>
        <w:pStyle w:val="Default"/>
        <w:spacing w:line="276" w:lineRule="auto"/>
        <w:jc w:val="center"/>
        <w:rPr>
          <w:color w:val="000000" w:themeColor="text1"/>
        </w:rPr>
      </w:pPr>
    </w:p>
    <w:p w:rsidR="001146B9" w:rsidRPr="007D525A" w:rsidRDefault="001146B9" w:rsidP="001146B9">
      <w:pPr>
        <w:pStyle w:val="Default"/>
        <w:spacing w:line="276" w:lineRule="auto"/>
        <w:jc w:val="center"/>
        <w:rPr>
          <w:color w:val="000000" w:themeColor="text1"/>
        </w:rPr>
      </w:pPr>
      <w:r w:rsidRPr="007D525A">
        <w:rPr>
          <w:color w:val="000000" w:themeColor="text1"/>
        </w:rPr>
        <w:t>TENTANG</w:t>
      </w:r>
    </w:p>
    <w:p w:rsidR="001146B9" w:rsidRPr="007D525A" w:rsidRDefault="001146B9" w:rsidP="001146B9">
      <w:pPr>
        <w:pStyle w:val="Default"/>
        <w:spacing w:line="276" w:lineRule="auto"/>
        <w:jc w:val="center"/>
        <w:rPr>
          <w:color w:val="000000" w:themeColor="text1"/>
        </w:rPr>
      </w:pPr>
    </w:p>
    <w:p w:rsidR="001146B9" w:rsidRPr="007D525A" w:rsidRDefault="001146B9" w:rsidP="001146B9">
      <w:pPr>
        <w:pStyle w:val="Default"/>
        <w:spacing w:line="276" w:lineRule="auto"/>
        <w:jc w:val="center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 xml:space="preserve">PEMANFAATAN TANAH </w:t>
      </w:r>
      <w:r w:rsidR="00954A1C">
        <w:rPr>
          <w:color w:val="000000" w:themeColor="text1"/>
          <w:lang w:val="id-ID"/>
        </w:rPr>
        <w:t xml:space="preserve">KAS </w:t>
      </w:r>
      <w:r w:rsidRPr="007D525A">
        <w:rPr>
          <w:color w:val="000000" w:themeColor="text1"/>
          <w:lang w:val="id-ID"/>
        </w:rPr>
        <w:t>DESA</w:t>
      </w:r>
    </w:p>
    <w:p w:rsidR="001146B9" w:rsidRPr="007D525A" w:rsidRDefault="001146B9" w:rsidP="001146B9">
      <w:pPr>
        <w:pStyle w:val="Default"/>
        <w:spacing w:line="276" w:lineRule="auto"/>
        <w:jc w:val="center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DESA SALAM KECAMATAN PATUK KABUPATEN GUNUNGKIDUL</w:t>
      </w:r>
    </w:p>
    <w:p w:rsidR="001146B9" w:rsidRPr="007D525A" w:rsidRDefault="001146B9" w:rsidP="001146B9">
      <w:pPr>
        <w:pStyle w:val="Default"/>
        <w:spacing w:line="276" w:lineRule="auto"/>
        <w:jc w:val="center"/>
        <w:rPr>
          <w:color w:val="000000" w:themeColor="text1"/>
        </w:rPr>
      </w:pPr>
    </w:p>
    <w:p w:rsidR="001146B9" w:rsidRPr="007D525A" w:rsidRDefault="001146B9" w:rsidP="001146B9">
      <w:pPr>
        <w:pStyle w:val="Default"/>
        <w:spacing w:line="276" w:lineRule="auto"/>
        <w:jc w:val="center"/>
        <w:rPr>
          <w:color w:val="000000" w:themeColor="text1"/>
        </w:rPr>
      </w:pPr>
      <w:r w:rsidRPr="007D525A">
        <w:rPr>
          <w:color w:val="000000" w:themeColor="text1"/>
        </w:rPr>
        <w:t>DENGAN RAHMAT TUHAN YANG MAHA ESA</w:t>
      </w:r>
    </w:p>
    <w:p w:rsidR="001146B9" w:rsidRPr="007D525A" w:rsidRDefault="001146B9" w:rsidP="001146B9">
      <w:pPr>
        <w:pStyle w:val="Default"/>
        <w:spacing w:line="276" w:lineRule="auto"/>
        <w:jc w:val="center"/>
        <w:rPr>
          <w:color w:val="000000" w:themeColor="text1"/>
        </w:rPr>
      </w:pPr>
    </w:p>
    <w:p w:rsidR="001146B9" w:rsidRPr="007D525A" w:rsidRDefault="001146B9" w:rsidP="001146B9">
      <w:pPr>
        <w:pStyle w:val="Default"/>
        <w:spacing w:line="276" w:lineRule="auto"/>
        <w:jc w:val="center"/>
        <w:rPr>
          <w:color w:val="000000" w:themeColor="text1"/>
        </w:rPr>
      </w:pPr>
      <w:r w:rsidRPr="007D525A">
        <w:rPr>
          <w:color w:val="000000" w:themeColor="text1"/>
        </w:rPr>
        <w:t>KEPALA DESA SALAM,</w:t>
      </w:r>
    </w:p>
    <w:p w:rsidR="001146B9" w:rsidRPr="007D525A" w:rsidRDefault="001146B9" w:rsidP="001146B9">
      <w:pPr>
        <w:pStyle w:val="Default"/>
        <w:spacing w:line="276" w:lineRule="auto"/>
        <w:jc w:val="center"/>
        <w:rPr>
          <w:color w:val="000000" w:themeColor="text1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552"/>
        <w:gridCol w:w="709"/>
        <w:gridCol w:w="6095"/>
      </w:tblGrid>
      <w:tr w:rsidR="001146B9" w:rsidRPr="007D525A" w:rsidTr="0051407D">
        <w:trPr>
          <w:trHeight w:val="698"/>
        </w:trPr>
        <w:tc>
          <w:tcPr>
            <w:tcW w:w="2552" w:type="dxa"/>
          </w:tcPr>
          <w:p w:rsidR="001146B9" w:rsidRPr="007D525A" w:rsidRDefault="001146B9" w:rsidP="00F4074E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7D525A">
              <w:rPr>
                <w:color w:val="000000" w:themeColor="text1"/>
              </w:rPr>
              <w:t xml:space="preserve">Menimbang : </w:t>
            </w:r>
          </w:p>
        </w:tc>
        <w:tc>
          <w:tcPr>
            <w:tcW w:w="709" w:type="dxa"/>
          </w:tcPr>
          <w:p w:rsidR="001146B9" w:rsidRPr="007D525A" w:rsidRDefault="001146B9" w:rsidP="00F4074E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7D525A">
              <w:rPr>
                <w:color w:val="000000" w:themeColor="text1"/>
              </w:rPr>
              <w:t xml:space="preserve">a. </w:t>
            </w:r>
          </w:p>
        </w:tc>
        <w:tc>
          <w:tcPr>
            <w:tcW w:w="6095" w:type="dxa"/>
          </w:tcPr>
          <w:p w:rsidR="001146B9" w:rsidRPr="007D525A" w:rsidRDefault="001146B9" w:rsidP="001146B9">
            <w:pPr>
              <w:pStyle w:val="Default"/>
              <w:spacing w:line="276" w:lineRule="auto"/>
              <w:jc w:val="both"/>
              <w:rPr>
                <w:color w:val="000000" w:themeColor="text1"/>
                <w:lang w:val="id-ID"/>
              </w:rPr>
            </w:pPr>
            <w:r w:rsidRPr="007D525A">
              <w:rPr>
                <w:color w:val="000000" w:themeColor="text1"/>
              </w:rPr>
              <w:t xml:space="preserve">bahwa </w:t>
            </w:r>
            <w:r w:rsidRPr="007D525A">
              <w:rPr>
                <w:color w:val="000000" w:themeColor="text1"/>
                <w:lang w:val="id-ID"/>
              </w:rPr>
              <w:t xml:space="preserve">pemanfaatan Tanah Desa ditujukan untuk kepentingan penyelenggaraan pemerintahan, pembangunan, pemberdayaan, pelayanan publik, dan kesejahteraan masyarakat; </w:t>
            </w:r>
          </w:p>
        </w:tc>
      </w:tr>
      <w:tr w:rsidR="001146B9" w:rsidRPr="007D525A" w:rsidTr="0051407D">
        <w:trPr>
          <w:trHeight w:val="698"/>
        </w:trPr>
        <w:tc>
          <w:tcPr>
            <w:tcW w:w="2552" w:type="dxa"/>
          </w:tcPr>
          <w:p w:rsidR="001146B9" w:rsidRPr="007D525A" w:rsidRDefault="001146B9" w:rsidP="00F4074E">
            <w:pPr>
              <w:pStyle w:val="Default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1146B9" w:rsidRPr="007D525A" w:rsidRDefault="001146B9" w:rsidP="00F4074E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7D525A">
              <w:rPr>
                <w:color w:val="000000" w:themeColor="text1"/>
              </w:rPr>
              <w:t>b.</w:t>
            </w:r>
          </w:p>
        </w:tc>
        <w:tc>
          <w:tcPr>
            <w:tcW w:w="6095" w:type="dxa"/>
          </w:tcPr>
          <w:p w:rsidR="001146B9" w:rsidRPr="007D525A" w:rsidRDefault="00B408ED" w:rsidP="00F4074E">
            <w:pPr>
              <w:pStyle w:val="Default"/>
              <w:spacing w:line="276" w:lineRule="auto"/>
              <w:jc w:val="both"/>
              <w:rPr>
                <w:color w:val="000000" w:themeColor="text1"/>
                <w:lang w:val="id-ID"/>
              </w:rPr>
            </w:pPr>
            <w:r w:rsidRPr="007D525A">
              <w:rPr>
                <w:color w:val="000000" w:themeColor="text1"/>
                <w:lang w:val="id-ID"/>
              </w:rPr>
              <w:t>b</w:t>
            </w:r>
            <w:r w:rsidR="001146B9" w:rsidRPr="007D525A">
              <w:rPr>
                <w:color w:val="000000" w:themeColor="text1"/>
              </w:rPr>
              <w:t>ahwa</w:t>
            </w:r>
            <w:r w:rsidR="001146B9" w:rsidRPr="007D525A">
              <w:rPr>
                <w:color w:val="000000" w:themeColor="text1"/>
                <w:lang w:val="id-ID"/>
              </w:rPr>
              <w:t xml:space="preserve"> tanah desa perlu dioptimalkan pemanfaatannya untuk meningkatkan pendapatan asli desa dan kesejahteraan masyarakat;</w:t>
            </w:r>
          </w:p>
        </w:tc>
      </w:tr>
      <w:tr w:rsidR="001146B9" w:rsidRPr="007D525A" w:rsidTr="0051407D">
        <w:trPr>
          <w:trHeight w:val="698"/>
        </w:trPr>
        <w:tc>
          <w:tcPr>
            <w:tcW w:w="2552" w:type="dxa"/>
          </w:tcPr>
          <w:p w:rsidR="001146B9" w:rsidRPr="007D525A" w:rsidRDefault="001146B9" w:rsidP="00F4074E">
            <w:pPr>
              <w:pStyle w:val="Default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1146B9" w:rsidRPr="007D525A" w:rsidRDefault="001146B9" w:rsidP="00F4074E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7D525A">
              <w:rPr>
                <w:color w:val="000000" w:themeColor="text1"/>
              </w:rPr>
              <w:t>c.</w:t>
            </w:r>
          </w:p>
        </w:tc>
        <w:tc>
          <w:tcPr>
            <w:tcW w:w="6095" w:type="dxa"/>
          </w:tcPr>
          <w:p w:rsidR="001146B9" w:rsidRPr="007D525A" w:rsidRDefault="001146B9" w:rsidP="001146B9">
            <w:pPr>
              <w:pStyle w:val="Default"/>
              <w:spacing w:line="276" w:lineRule="auto"/>
              <w:jc w:val="both"/>
              <w:rPr>
                <w:color w:val="000000" w:themeColor="text1"/>
                <w:lang w:val="id-ID"/>
              </w:rPr>
            </w:pPr>
            <w:r w:rsidRPr="007D525A">
              <w:rPr>
                <w:color w:val="000000" w:themeColor="text1"/>
              </w:rPr>
              <w:t xml:space="preserve">bahwa atas dasar pertimbangan sebagaimana dimaksud dalam huruf a dan huruf b perlu menetapkan Peraturan Desa tentang </w:t>
            </w:r>
            <w:r w:rsidRPr="007D525A">
              <w:rPr>
                <w:color w:val="000000" w:themeColor="text1"/>
                <w:lang w:val="id-ID"/>
              </w:rPr>
              <w:t xml:space="preserve">Pemanfaatan Tanah </w:t>
            </w:r>
            <w:r w:rsidR="0051407D">
              <w:rPr>
                <w:color w:val="000000" w:themeColor="text1"/>
                <w:lang w:val="id-ID"/>
              </w:rPr>
              <w:t xml:space="preserve">Kas </w:t>
            </w:r>
            <w:r w:rsidRPr="007D525A">
              <w:rPr>
                <w:color w:val="000000" w:themeColor="text1"/>
                <w:lang w:val="id-ID"/>
              </w:rPr>
              <w:t>Desa.</w:t>
            </w:r>
          </w:p>
        </w:tc>
      </w:tr>
      <w:tr w:rsidR="001146B9" w:rsidRPr="007D525A" w:rsidTr="0051407D">
        <w:trPr>
          <w:trHeight w:val="698"/>
        </w:trPr>
        <w:tc>
          <w:tcPr>
            <w:tcW w:w="2552" w:type="dxa"/>
          </w:tcPr>
          <w:p w:rsidR="001146B9" w:rsidRPr="007D525A" w:rsidRDefault="001146B9" w:rsidP="00F4074E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7D525A">
              <w:rPr>
                <w:color w:val="000000" w:themeColor="text1"/>
              </w:rPr>
              <w:t xml:space="preserve">Mengingat : </w:t>
            </w:r>
          </w:p>
        </w:tc>
        <w:tc>
          <w:tcPr>
            <w:tcW w:w="709" w:type="dxa"/>
          </w:tcPr>
          <w:p w:rsidR="001146B9" w:rsidRPr="007D525A" w:rsidRDefault="001146B9" w:rsidP="00F4074E">
            <w:pPr>
              <w:pStyle w:val="Default"/>
              <w:spacing w:line="276" w:lineRule="auto"/>
              <w:rPr>
                <w:color w:val="000000" w:themeColor="text1"/>
                <w:lang w:val="id-ID"/>
              </w:rPr>
            </w:pPr>
            <w:r w:rsidRPr="007D525A">
              <w:rPr>
                <w:color w:val="000000" w:themeColor="text1"/>
              </w:rPr>
              <w:t>1</w:t>
            </w:r>
            <w:r w:rsidR="00B408ED" w:rsidRPr="007D525A">
              <w:rPr>
                <w:color w:val="000000" w:themeColor="text1"/>
                <w:lang w:val="id-ID"/>
              </w:rPr>
              <w:t>.</w:t>
            </w:r>
          </w:p>
        </w:tc>
        <w:tc>
          <w:tcPr>
            <w:tcW w:w="6095" w:type="dxa"/>
          </w:tcPr>
          <w:p w:rsidR="001146B9" w:rsidRPr="007D525A" w:rsidRDefault="001146B9" w:rsidP="001E0C66">
            <w:pPr>
              <w:pStyle w:val="Default"/>
              <w:spacing w:line="276" w:lineRule="auto"/>
              <w:jc w:val="both"/>
              <w:rPr>
                <w:color w:val="000000" w:themeColor="text1"/>
              </w:rPr>
            </w:pPr>
            <w:r w:rsidRPr="007D525A">
              <w:rPr>
                <w:color w:val="000000" w:themeColor="text1"/>
              </w:rPr>
              <w:t xml:space="preserve">Undang-Undang Nomor </w:t>
            </w:r>
            <w:r w:rsidRPr="007D525A">
              <w:rPr>
                <w:color w:val="000000" w:themeColor="text1"/>
                <w:lang w:val="id-ID"/>
              </w:rPr>
              <w:t>3</w:t>
            </w:r>
            <w:r w:rsidRPr="007D525A">
              <w:rPr>
                <w:color w:val="000000" w:themeColor="text1"/>
              </w:rPr>
              <w:t xml:space="preserve"> Tahun 1950 tentang Pembentukan Daerah Istimewa Yogyakarta</w:t>
            </w:r>
            <w:r w:rsidR="001E0C66" w:rsidRPr="007D525A">
              <w:rPr>
                <w:color w:val="000000" w:themeColor="text1"/>
                <w:lang w:val="id-ID"/>
              </w:rPr>
              <w:t xml:space="preserve"> </w:t>
            </w:r>
            <w:r w:rsidR="001E0C66" w:rsidRPr="007D525A">
              <w:rPr>
                <w:color w:val="000000" w:themeColor="text1"/>
              </w:rPr>
              <w:t xml:space="preserve">(Berita Negara Republik Indonesia Tahun 1950 Nomor </w:t>
            </w:r>
            <w:r w:rsidR="001E0C66" w:rsidRPr="007D525A">
              <w:rPr>
                <w:color w:val="000000" w:themeColor="text1"/>
                <w:lang w:val="id-ID"/>
              </w:rPr>
              <w:t xml:space="preserve">3) sebagaimana telah diubah beberapa kali terakhir dengan Undang-Undang Nomor 9 Tahun 1955 tentang perubahan Undang-Undang Nomor 3 jo. Nomor 19 Tahun 1950 tentang Pembentukan Daerah Istimewa Yogyakarta (Lembaran Negara Republik Indonesia Tahun 1955 Nomor 43, Tambahan Lembaran Negara Republik Indonesia Nomor 827); </w:t>
            </w:r>
            <w:r w:rsidRPr="007D525A">
              <w:rPr>
                <w:color w:val="000000" w:themeColor="text1"/>
              </w:rPr>
              <w:t xml:space="preserve"> </w:t>
            </w:r>
          </w:p>
        </w:tc>
      </w:tr>
      <w:tr w:rsidR="001E0C66" w:rsidRPr="007D525A" w:rsidTr="0051407D">
        <w:trPr>
          <w:trHeight w:val="284"/>
        </w:trPr>
        <w:tc>
          <w:tcPr>
            <w:tcW w:w="2552" w:type="dxa"/>
          </w:tcPr>
          <w:p w:rsidR="001E0C66" w:rsidRPr="007D525A" w:rsidRDefault="001E0C66" w:rsidP="00F4074E">
            <w:pPr>
              <w:pStyle w:val="Default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1E0C66" w:rsidRPr="007D525A" w:rsidRDefault="001E0C66" w:rsidP="00F4074E">
            <w:pPr>
              <w:pStyle w:val="Default"/>
              <w:spacing w:line="276" w:lineRule="auto"/>
              <w:rPr>
                <w:color w:val="000000" w:themeColor="text1"/>
                <w:lang w:val="id-ID"/>
              </w:rPr>
            </w:pPr>
            <w:r w:rsidRPr="007D525A">
              <w:rPr>
                <w:color w:val="000000" w:themeColor="text1"/>
                <w:lang w:val="id-ID"/>
              </w:rPr>
              <w:t>2</w:t>
            </w:r>
            <w:r w:rsidR="00B408ED" w:rsidRPr="007D525A">
              <w:rPr>
                <w:color w:val="000000" w:themeColor="text1"/>
                <w:lang w:val="id-ID"/>
              </w:rPr>
              <w:t>.</w:t>
            </w:r>
          </w:p>
        </w:tc>
        <w:tc>
          <w:tcPr>
            <w:tcW w:w="6095" w:type="dxa"/>
          </w:tcPr>
          <w:p w:rsidR="001E0C66" w:rsidRPr="007D525A" w:rsidRDefault="001E0C66" w:rsidP="001E0C66">
            <w:pPr>
              <w:pStyle w:val="Default"/>
              <w:spacing w:line="276" w:lineRule="auto"/>
              <w:jc w:val="both"/>
              <w:rPr>
                <w:color w:val="000000" w:themeColor="text1"/>
                <w:lang w:val="id-ID"/>
              </w:rPr>
            </w:pPr>
            <w:r w:rsidRPr="007D525A">
              <w:rPr>
                <w:color w:val="000000" w:themeColor="text1"/>
                <w:lang w:val="id-ID"/>
              </w:rPr>
              <w:t xml:space="preserve">Undang-Undang Nomor 13 Tahun 2012 tentang Keistimewaan Daerah Istimewa Yogyakarta </w:t>
            </w:r>
            <w:r w:rsidRPr="007D525A">
              <w:rPr>
                <w:color w:val="000000" w:themeColor="text1"/>
              </w:rPr>
              <w:t>(</w:t>
            </w:r>
            <w:r w:rsidRPr="007D525A">
              <w:rPr>
                <w:color w:val="000000" w:themeColor="text1"/>
                <w:lang w:val="id-ID"/>
              </w:rPr>
              <w:t xml:space="preserve">Lembaran </w:t>
            </w:r>
            <w:r w:rsidRPr="007D525A">
              <w:rPr>
                <w:color w:val="000000" w:themeColor="text1"/>
              </w:rPr>
              <w:t xml:space="preserve">Negara Republik Indonesia Tahun </w:t>
            </w:r>
            <w:r w:rsidRPr="007D525A">
              <w:rPr>
                <w:color w:val="000000" w:themeColor="text1"/>
                <w:lang w:val="id-ID"/>
              </w:rPr>
              <w:t>2012</w:t>
            </w:r>
            <w:r w:rsidRPr="007D525A">
              <w:rPr>
                <w:color w:val="000000" w:themeColor="text1"/>
              </w:rPr>
              <w:t xml:space="preserve"> Nomor </w:t>
            </w:r>
            <w:r w:rsidRPr="007D525A">
              <w:rPr>
                <w:color w:val="000000" w:themeColor="text1"/>
                <w:lang w:val="id-ID"/>
              </w:rPr>
              <w:t>170, Tambahan Lembaran Negara Republik Indonesia Nomor 5339);</w:t>
            </w:r>
          </w:p>
        </w:tc>
      </w:tr>
      <w:tr w:rsidR="001146B9" w:rsidRPr="007D525A" w:rsidTr="0051407D">
        <w:trPr>
          <w:trHeight w:val="698"/>
        </w:trPr>
        <w:tc>
          <w:tcPr>
            <w:tcW w:w="2552" w:type="dxa"/>
          </w:tcPr>
          <w:p w:rsidR="001146B9" w:rsidRPr="007D525A" w:rsidRDefault="001146B9" w:rsidP="00F4074E">
            <w:pPr>
              <w:pStyle w:val="Default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1146B9" w:rsidRPr="007D525A" w:rsidRDefault="00180389" w:rsidP="00F4074E">
            <w:pPr>
              <w:pStyle w:val="Default"/>
              <w:spacing w:line="276" w:lineRule="auto"/>
              <w:rPr>
                <w:color w:val="000000" w:themeColor="text1"/>
                <w:lang w:val="id-ID"/>
              </w:rPr>
            </w:pPr>
            <w:r w:rsidRPr="007D525A">
              <w:rPr>
                <w:color w:val="000000" w:themeColor="text1"/>
                <w:lang w:val="id-ID"/>
              </w:rPr>
              <w:t>3</w:t>
            </w:r>
            <w:r w:rsidR="00B408ED" w:rsidRPr="007D525A">
              <w:rPr>
                <w:color w:val="000000" w:themeColor="text1"/>
                <w:lang w:val="id-ID"/>
              </w:rPr>
              <w:t>.</w:t>
            </w:r>
          </w:p>
        </w:tc>
        <w:tc>
          <w:tcPr>
            <w:tcW w:w="6095" w:type="dxa"/>
          </w:tcPr>
          <w:p w:rsidR="001146B9" w:rsidRPr="007D525A" w:rsidRDefault="001146B9" w:rsidP="00F4074E">
            <w:pPr>
              <w:pStyle w:val="Default"/>
              <w:spacing w:line="276" w:lineRule="auto"/>
              <w:jc w:val="both"/>
              <w:rPr>
                <w:color w:val="000000" w:themeColor="text1"/>
              </w:rPr>
            </w:pPr>
            <w:r w:rsidRPr="007D525A">
              <w:rPr>
                <w:color w:val="000000" w:themeColor="text1"/>
              </w:rPr>
              <w:t xml:space="preserve">Undang-Undang Nomor 6 Tahun 2014 tentang Desa (Lembaran Negara Republik Indonesia Tahun 2004 Nomor 7, Tambahan Lembaran Negara Republik Indonesia Nomor 5495); </w:t>
            </w:r>
          </w:p>
        </w:tc>
      </w:tr>
      <w:tr w:rsidR="001146B9" w:rsidRPr="007D525A" w:rsidTr="0051407D">
        <w:trPr>
          <w:trHeight w:val="698"/>
        </w:trPr>
        <w:tc>
          <w:tcPr>
            <w:tcW w:w="2552" w:type="dxa"/>
          </w:tcPr>
          <w:p w:rsidR="001146B9" w:rsidRPr="007D525A" w:rsidRDefault="001146B9" w:rsidP="00F4074E">
            <w:pPr>
              <w:pStyle w:val="Default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1146B9" w:rsidRPr="007D525A" w:rsidRDefault="00180389" w:rsidP="00F4074E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7D525A">
              <w:rPr>
                <w:color w:val="000000" w:themeColor="text1"/>
                <w:lang w:val="id-ID"/>
              </w:rPr>
              <w:t>4</w:t>
            </w:r>
            <w:r w:rsidR="001146B9" w:rsidRPr="007D525A">
              <w:rPr>
                <w:color w:val="000000" w:themeColor="text1"/>
              </w:rPr>
              <w:t xml:space="preserve">. </w:t>
            </w:r>
          </w:p>
        </w:tc>
        <w:tc>
          <w:tcPr>
            <w:tcW w:w="6095" w:type="dxa"/>
          </w:tcPr>
          <w:p w:rsidR="001146B9" w:rsidRPr="007D525A" w:rsidRDefault="00180389" w:rsidP="005D70CF">
            <w:pPr>
              <w:pStyle w:val="Default"/>
              <w:spacing w:line="276" w:lineRule="auto"/>
              <w:jc w:val="both"/>
              <w:rPr>
                <w:color w:val="000000" w:themeColor="text1"/>
                <w:lang w:val="id-ID"/>
              </w:rPr>
            </w:pPr>
            <w:r w:rsidRPr="007D525A">
              <w:rPr>
                <w:color w:val="000000" w:themeColor="text1"/>
                <w:lang w:val="id-ID"/>
              </w:rPr>
              <w:t xml:space="preserve">Peraturan Daerah </w:t>
            </w:r>
            <w:r w:rsidR="005D70CF" w:rsidRPr="007D525A">
              <w:rPr>
                <w:color w:val="000000" w:themeColor="text1"/>
                <w:lang w:val="id-ID"/>
              </w:rPr>
              <w:t xml:space="preserve">Provinsi </w:t>
            </w:r>
            <w:r w:rsidR="0051407D">
              <w:rPr>
                <w:color w:val="000000" w:themeColor="text1"/>
                <w:lang w:val="id-ID"/>
              </w:rPr>
              <w:t xml:space="preserve">Daerah </w:t>
            </w:r>
            <w:r w:rsidRPr="007D525A">
              <w:rPr>
                <w:color w:val="000000" w:themeColor="text1"/>
                <w:lang w:val="id-ID"/>
              </w:rPr>
              <w:t>Istimewa Yogyakarta</w:t>
            </w:r>
            <w:r w:rsidR="009C034A" w:rsidRPr="007D525A">
              <w:rPr>
                <w:color w:val="000000" w:themeColor="text1"/>
                <w:lang w:val="id-ID"/>
              </w:rPr>
              <w:t xml:space="preserve"> Nomor 5 Tahun 1985 tentang Sumber Pendapatan Dan Kekayaan Desa, Pengurusan, dan Pengawasannya (</w:t>
            </w:r>
            <w:r w:rsidR="005D70CF" w:rsidRPr="007D525A">
              <w:rPr>
                <w:color w:val="000000" w:themeColor="text1"/>
              </w:rPr>
              <w:t xml:space="preserve">Lembaran Negara Republik Indonesia Tahun </w:t>
            </w:r>
            <w:r w:rsidR="005D70CF" w:rsidRPr="007D525A">
              <w:rPr>
                <w:color w:val="000000" w:themeColor="text1"/>
                <w:lang w:val="id-ID"/>
              </w:rPr>
              <w:t>1985</w:t>
            </w:r>
            <w:r w:rsidR="005D70CF" w:rsidRPr="007D525A">
              <w:rPr>
                <w:color w:val="000000" w:themeColor="text1"/>
              </w:rPr>
              <w:t xml:space="preserve"> Nomor </w:t>
            </w:r>
            <w:r w:rsidR="005D70CF" w:rsidRPr="007D525A">
              <w:rPr>
                <w:color w:val="000000" w:themeColor="text1"/>
                <w:lang w:val="id-ID"/>
              </w:rPr>
              <w:t>67, seri D) sebagaimana telah diubah dengan Peraturan Daerah Provinsi Istimewa Yogyakarta Nomor 9 Tahun 2001 tentang Pencabutan Sebagian Peraturan Daerah Provinsi Istimewa Yogyakarta Nomor 5 Tahun 1985 tentang Sumber Pendapatan Dan Kekayaan Desa, Pengurusan, dan Pengawasannya (</w:t>
            </w:r>
            <w:r w:rsidR="005D70CF" w:rsidRPr="007D525A">
              <w:rPr>
                <w:color w:val="000000" w:themeColor="text1"/>
              </w:rPr>
              <w:t xml:space="preserve">Lembaran Negara Republik Indonesia Tahun </w:t>
            </w:r>
            <w:r w:rsidR="005D70CF" w:rsidRPr="007D525A">
              <w:rPr>
                <w:color w:val="000000" w:themeColor="text1"/>
                <w:lang w:val="id-ID"/>
              </w:rPr>
              <w:t>1985</w:t>
            </w:r>
            <w:r w:rsidR="005D70CF" w:rsidRPr="007D525A">
              <w:rPr>
                <w:color w:val="000000" w:themeColor="text1"/>
              </w:rPr>
              <w:t xml:space="preserve"> Nomor </w:t>
            </w:r>
            <w:r w:rsidR="005D70CF" w:rsidRPr="007D525A">
              <w:rPr>
                <w:color w:val="000000" w:themeColor="text1"/>
                <w:lang w:val="id-ID"/>
              </w:rPr>
              <w:t>67, seri D;</w:t>
            </w:r>
          </w:p>
        </w:tc>
      </w:tr>
      <w:tr w:rsidR="005D70CF" w:rsidRPr="007D525A" w:rsidTr="0051407D">
        <w:trPr>
          <w:trHeight w:val="698"/>
        </w:trPr>
        <w:tc>
          <w:tcPr>
            <w:tcW w:w="2552" w:type="dxa"/>
          </w:tcPr>
          <w:p w:rsidR="005D70CF" w:rsidRPr="007D525A" w:rsidRDefault="005D70CF" w:rsidP="00F4074E">
            <w:pPr>
              <w:pStyle w:val="Default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5D70CF" w:rsidRPr="007D525A" w:rsidRDefault="00B408ED" w:rsidP="00F4074E">
            <w:pPr>
              <w:pStyle w:val="Default"/>
              <w:spacing w:line="276" w:lineRule="auto"/>
              <w:rPr>
                <w:color w:val="000000" w:themeColor="text1"/>
                <w:lang w:val="id-ID"/>
              </w:rPr>
            </w:pPr>
            <w:r w:rsidRPr="007D525A">
              <w:rPr>
                <w:color w:val="000000" w:themeColor="text1"/>
                <w:lang w:val="id-ID"/>
              </w:rPr>
              <w:t>5.</w:t>
            </w:r>
          </w:p>
        </w:tc>
        <w:tc>
          <w:tcPr>
            <w:tcW w:w="6095" w:type="dxa"/>
          </w:tcPr>
          <w:p w:rsidR="005D70CF" w:rsidRPr="007D525A" w:rsidRDefault="005D70CF" w:rsidP="0051407D">
            <w:pPr>
              <w:pStyle w:val="Default"/>
              <w:spacing w:line="276" w:lineRule="auto"/>
              <w:jc w:val="both"/>
              <w:rPr>
                <w:color w:val="000000" w:themeColor="text1"/>
                <w:lang w:val="id-ID"/>
              </w:rPr>
            </w:pPr>
            <w:r w:rsidRPr="007D525A">
              <w:rPr>
                <w:color w:val="000000" w:themeColor="text1"/>
                <w:lang w:val="id-ID"/>
              </w:rPr>
              <w:t xml:space="preserve">Peraturan Daerah Provinsi </w:t>
            </w:r>
            <w:r w:rsidR="0051407D">
              <w:rPr>
                <w:color w:val="000000" w:themeColor="text1"/>
                <w:lang w:val="id-ID"/>
              </w:rPr>
              <w:t xml:space="preserve">Daerah </w:t>
            </w:r>
            <w:r w:rsidRPr="007D525A">
              <w:rPr>
                <w:color w:val="000000" w:themeColor="text1"/>
                <w:lang w:val="id-ID"/>
              </w:rPr>
              <w:t xml:space="preserve">Istimewa Yogyakarta Nomor 112 Tahun 2014 tentang Pemanfaatan </w:t>
            </w:r>
            <w:r w:rsidR="0051407D">
              <w:rPr>
                <w:color w:val="000000" w:themeColor="text1"/>
                <w:lang w:val="id-ID"/>
              </w:rPr>
              <w:t>T</w:t>
            </w:r>
            <w:r w:rsidRPr="007D525A">
              <w:rPr>
                <w:color w:val="000000" w:themeColor="text1"/>
                <w:lang w:val="id-ID"/>
              </w:rPr>
              <w:t>anah Kas Desa (Berita Daerah Daerah Istimewa Yogyakarta Yogyakarta Tahun 2014 Nomor 113)</w:t>
            </w:r>
          </w:p>
        </w:tc>
      </w:tr>
      <w:tr w:rsidR="00B408ED" w:rsidRPr="007D525A" w:rsidTr="0051407D">
        <w:trPr>
          <w:trHeight w:val="698"/>
        </w:trPr>
        <w:tc>
          <w:tcPr>
            <w:tcW w:w="2552" w:type="dxa"/>
          </w:tcPr>
          <w:p w:rsidR="00B408ED" w:rsidRPr="007D525A" w:rsidRDefault="00B408ED" w:rsidP="00F4074E">
            <w:pPr>
              <w:pStyle w:val="Default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408ED" w:rsidRPr="007D525A" w:rsidRDefault="0025241A" w:rsidP="00F4074E">
            <w:pPr>
              <w:pStyle w:val="Default"/>
              <w:spacing w:line="276" w:lineRule="auto"/>
              <w:rPr>
                <w:color w:val="000000" w:themeColor="text1"/>
                <w:lang w:val="id-ID"/>
              </w:rPr>
            </w:pPr>
            <w:r>
              <w:rPr>
                <w:color w:val="000000" w:themeColor="text1"/>
                <w:lang w:val="id-ID"/>
              </w:rPr>
              <w:t xml:space="preserve">6. </w:t>
            </w:r>
          </w:p>
        </w:tc>
        <w:tc>
          <w:tcPr>
            <w:tcW w:w="6095" w:type="dxa"/>
          </w:tcPr>
          <w:p w:rsidR="00B408ED" w:rsidRPr="007D525A" w:rsidRDefault="00B408ED" w:rsidP="00B408ED">
            <w:pPr>
              <w:pStyle w:val="Default"/>
              <w:spacing w:line="276" w:lineRule="auto"/>
              <w:jc w:val="both"/>
              <w:rPr>
                <w:color w:val="000000" w:themeColor="text1"/>
                <w:lang w:val="id-ID"/>
              </w:rPr>
            </w:pPr>
            <w:r w:rsidRPr="007D525A">
              <w:rPr>
                <w:color w:val="000000" w:themeColor="text1"/>
                <w:lang w:val="id-ID"/>
              </w:rPr>
              <w:t xml:space="preserve">Peraturan Daerah Provinsi </w:t>
            </w:r>
            <w:r w:rsidR="0051407D">
              <w:rPr>
                <w:color w:val="000000" w:themeColor="text1"/>
                <w:lang w:val="id-ID"/>
              </w:rPr>
              <w:t>Daerah</w:t>
            </w:r>
            <w:r w:rsidR="0051407D" w:rsidRPr="007D525A">
              <w:rPr>
                <w:color w:val="000000" w:themeColor="text1"/>
                <w:lang w:val="id-ID"/>
              </w:rPr>
              <w:t xml:space="preserve"> </w:t>
            </w:r>
            <w:r w:rsidRPr="007D525A">
              <w:rPr>
                <w:color w:val="000000" w:themeColor="text1"/>
                <w:lang w:val="id-ID"/>
              </w:rPr>
              <w:t>Istimewa Yogyakarta Nomor 39 Tahun 2016 tentang Pelepasan Tanah Kas Desa Untuk Kepentingan Umum (Berita Daerah Daerah Istimewa Yogyakarta Yogyakarta Tahun 2016 Nomor 40)</w:t>
            </w:r>
          </w:p>
        </w:tc>
      </w:tr>
      <w:tr w:rsidR="0051407D" w:rsidRPr="007D525A" w:rsidTr="0051407D">
        <w:trPr>
          <w:trHeight w:val="698"/>
        </w:trPr>
        <w:tc>
          <w:tcPr>
            <w:tcW w:w="2552" w:type="dxa"/>
          </w:tcPr>
          <w:p w:rsidR="0051407D" w:rsidRPr="007D525A" w:rsidRDefault="0051407D" w:rsidP="00F4074E">
            <w:pPr>
              <w:pStyle w:val="Default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51407D" w:rsidRDefault="0051407D" w:rsidP="00F4074E">
            <w:pPr>
              <w:pStyle w:val="Default"/>
              <w:spacing w:line="276" w:lineRule="auto"/>
              <w:rPr>
                <w:color w:val="000000" w:themeColor="text1"/>
                <w:lang w:val="id-ID"/>
              </w:rPr>
            </w:pPr>
            <w:r>
              <w:rPr>
                <w:color w:val="000000" w:themeColor="text1"/>
                <w:lang w:val="id-ID"/>
              </w:rPr>
              <w:t xml:space="preserve">7. </w:t>
            </w:r>
          </w:p>
        </w:tc>
        <w:tc>
          <w:tcPr>
            <w:tcW w:w="6095" w:type="dxa"/>
          </w:tcPr>
          <w:p w:rsidR="0051407D" w:rsidRPr="008B352B" w:rsidRDefault="0051407D" w:rsidP="00B06027">
            <w:pPr>
              <w:pStyle w:val="BodyTextIndent2"/>
              <w:spacing w:line="276" w:lineRule="auto"/>
              <w:ind w:left="33" w:firstLine="0"/>
              <w:rPr>
                <w:rFonts w:ascii="Bookman Old Style" w:hAnsi="Bookman Old Style"/>
                <w:bCs/>
                <w:lang w:val="id-ID"/>
              </w:rPr>
            </w:pPr>
            <w:r w:rsidRPr="008B352B">
              <w:rPr>
                <w:rFonts w:ascii="Bookman Old Style" w:hAnsi="Bookman Old Style"/>
                <w:bCs/>
                <w:lang w:val="id-ID"/>
              </w:rPr>
              <w:t xml:space="preserve">Peraturan Daerah Kabupaten Gunungkidul Nomor 70 Tahun 2015 tentang </w:t>
            </w:r>
            <w:r w:rsidRPr="008B352B">
              <w:rPr>
                <w:rFonts w:ascii="Bookman Old Style" w:hAnsi="Bookman Old Style"/>
                <w:bCs/>
                <w:noProof/>
                <w:lang w:val="id-ID"/>
              </w:rPr>
              <w:t>Daftar Kewenangan Desa Berdasarkan Hak Asal-Usul dan Kewenangan Lokal Berskala Desa ;</w:t>
            </w:r>
          </w:p>
        </w:tc>
      </w:tr>
      <w:tr w:rsidR="0051407D" w:rsidRPr="007D525A" w:rsidTr="0051407D">
        <w:trPr>
          <w:trHeight w:val="698"/>
        </w:trPr>
        <w:tc>
          <w:tcPr>
            <w:tcW w:w="2552" w:type="dxa"/>
          </w:tcPr>
          <w:p w:rsidR="0051407D" w:rsidRPr="007D525A" w:rsidRDefault="0051407D" w:rsidP="00F4074E">
            <w:pPr>
              <w:pStyle w:val="Default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51407D" w:rsidRDefault="0051407D" w:rsidP="00F4074E">
            <w:pPr>
              <w:pStyle w:val="Default"/>
              <w:spacing w:line="276" w:lineRule="auto"/>
              <w:rPr>
                <w:color w:val="000000" w:themeColor="text1"/>
                <w:lang w:val="id-ID"/>
              </w:rPr>
            </w:pPr>
            <w:r>
              <w:rPr>
                <w:color w:val="000000" w:themeColor="text1"/>
                <w:lang w:val="id-ID"/>
              </w:rPr>
              <w:t xml:space="preserve">8. </w:t>
            </w:r>
          </w:p>
        </w:tc>
        <w:tc>
          <w:tcPr>
            <w:tcW w:w="6095" w:type="dxa"/>
          </w:tcPr>
          <w:p w:rsidR="0051407D" w:rsidRPr="007D525A" w:rsidRDefault="0051407D" w:rsidP="00974203">
            <w:pPr>
              <w:pStyle w:val="BodyTextIndent2"/>
              <w:spacing w:line="276" w:lineRule="auto"/>
              <w:ind w:left="33" w:firstLine="0"/>
              <w:rPr>
                <w:color w:val="000000" w:themeColor="text1"/>
                <w:lang w:val="id-ID"/>
              </w:rPr>
            </w:pPr>
            <w:r w:rsidRPr="008B352B">
              <w:rPr>
                <w:rFonts w:ascii="Bookman Old Style" w:hAnsi="Bookman Old Style"/>
                <w:bCs/>
                <w:lang w:val="id-ID"/>
              </w:rPr>
              <w:t xml:space="preserve">Peraturan </w:t>
            </w:r>
            <w:r>
              <w:rPr>
                <w:rFonts w:ascii="Bookman Old Style" w:hAnsi="Bookman Old Style"/>
                <w:bCs/>
                <w:lang w:val="id-ID"/>
              </w:rPr>
              <w:t>Bupati</w:t>
            </w:r>
            <w:r w:rsidRPr="008B352B">
              <w:rPr>
                <w:rFonts w:ascii="Bookman Old Style" w:hAnsi="Bookman Old Style"/>
                <w:bCs/>
                <w:lang w:val="id-ID"/>
              </w:rPr>
              <w:t xml:space="preserve"> Kabupaten Gunungkidul Nomor 49 Tahun 2015 tentang </w:t>
            </w:r>
            <w:r w:rsidRPr="008B352B">
              <w:rPr>
                <w:rFonts w:ascii="Bookman Old Style" w:hAnsi="Bookman Old Style"/>
                <w:bCs/>
                <w:noProof/>
                <w:lang w:val="id-ID"/>
              </w:rPr>
              <w:t xml:space="preserve">Pedoman Pengelolaan Keuangan Desa sebagaimana telah </w:t>
            </w:r>
            <w:r>
              <w:rPr>
                <w:rFonts w:ascii="Bookman Old Style" w:hAnsi="Bookman Old Style"/>
                <w:bCs/>
                <w:noProof/>
                <w:lang w:val="id-ID"/>
              </w:rPr>
              <w:t>diubah dengan Peraturan Bupati K</w:t>
            </w:r>
            <w:r w:rsidRPr="008B352B">
              <w:rPr>
                <w:rFonts w:ascii="Bookman Old Style" w:hAnsi="Bookman Old Style"/>
                <w:bCs/>
                <w:noProof/>
                <w:lang w:val="id-ID"/>
              </w:rPr>
              <w:t>abupaten Gunungkidul Nomor 46 tahun 2016;</w:t>
            </w:r>
          </w:p>
        </w:tc>
      </w:tr>
      <w:tr w:rsidR="0051407D" w:rsidRPr="007D525A" w:rsidTr="0051407D">
        <w:trPr>
          <w:trHeight w:val="698"/>
        </w:trPr>
        <w:tc>
          <w:tcPr>
            <w:tcW w:w="2552" w:type="dxa"/>
          </w:tcPr>
          <w:p w:rsidR="0051407D" w:rsidRPr="007D525A" w:rsidRDefault="0051407D" w:rsidP="00F4074E">
            <w:pPr>
              <w:pStyle w:val="Default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51407D" w:rsidRDefault="0051407D" w:rsidP="00F4074E">
            <w:pPr>
              <w:pStyle w:val="Default"/>
              <w:spacing w:line="276" w:lineRule="auto"/>
              <w:rPr>
                <w:color w:val="000000" w:themeColor="text1"/>
                <w:lang w:val="id-ID"/>
              </w:rPr>
            </w:pPr>
            <w:r>
              <w:rPr>
                <w:color w:val="000000" w:themeColor="text1"/>
                <w:lang w:val="id-ID"/>
              </w:rPr>
              <w:t xml:space="preserve">9. </w:t>
            </w:r>
          </w:p>
        </w:tc>
        <w:tc>
          <w:tcPr>
            <w:tcW w:w="6095" w:type="dxa"/>
          </w:tcPr>
          <w:p w:rsidR="0051407D" w:rsidRPr="008B352B" w:rsidRDefault="0051407D" w:rsidP="0025241A">
            <w:pPr>
              <w:pStyle w:val="BodyTextIndent2"/>
              <w:spacing w:line="276" w:lineRule="auto"/>
              <w:ind w:left="33" w:firstLine="0"/>
              <w:rPr>
                <w:rFonts w:ascii="Bookman Old Style" w:hAnsi="Bookman Old Style"/>
                <w:bCs/>
                <w:lang w:val="id-ID"/>
              </w:rPr>
            </w:pPr>
            <w:r w:rsidRPr="008B352B">
              <w:rPr>
                <w:rFonts w:ascii="Bookman Old Style" w:hAnsi="Bookman Old Style"/>
                <w:bCs/>
                <w:lang w:val="es-ES"/>
              </w:rPr>
              <w:t xml:space="preserve">Peraturan Desa </w:t>
            </w:r>
            <w:r w:rsidRPr="008B352B">
              <w:rPr>
                <w:rFonts w:ascii="Bookman Old Style" w:hAnsi="Bookman Old Style"/>
                <w:bCs/>
                <w:lang w:val="id-ID"/>
              </w:rPr>
              <w:t>Salam</w:t>
            </w:r>
            <w:r w:rsidRPr="008B352B">
              <w:rPr>
                <w:rFonts w:ascii="Bookman Old Style" w:hAnsi="Bookman Old Style"/>
                <w:bCs/>
                <w:lang w:val="es-ES"/>
              </w:rPr>
              <w:t xml:space="preserve"> Nomor </w:t>
            </w:r>
            <w:r w:rsidRPr="008B352B">
              <w:rPr>
                <w:rFonts w:ascii="Bookman Old Style" w:hAnsi="Bookman Old Style"/>
                <w:bCs/>
                <w:lang w:val="id-ID"/>
              </w:rPr>
              <w:t xml:space="preserve">2 </w:t>
            </w:r>
            <w:r w:rsidRPr="008B352B">
              <w:rPr>
                <w:rFonts w:ascii="Bookman Old Style" w:hAnsi="Bookman Old Style"/>
                <w:bCs/>
                <w:lang w:val="es-ES"/>
              </w:rPr>
              <w:t xml:space="preserve">Tahun </w:t>
            </w:r>
            <w:r w:rsidRPr="008B352B">
              <w:rPr>
                <w:rFonts w:ascii="Bookman Old Style" w:hAnsi="Bookman Old Style"/>
                <w:bCs/>
                <w:lang w:val="id-ID"/>
              </w:rPr>
              <w:t>2013</w:t>
            </w:r>
            <w:r w:rsidRPr="008B352B">
              <w:rPr>
                <w:rFonts w:ascii="Bookman Old Style" w:hAnsi="Bookman Old Style"/>
                <w:bCs/>
                <w:lang w:val="es-ES"/>
              </w:rPr>
              <w:t xml:space="preserve"> tentang Pengelolaan Kekayaan Desa </w:t>
            </w:r>
            <w:r w:rsidRPr="008B352B">
              <w:rPr>
                <w:rFonts w:ascii="Bookman Old Style" w:hAnsi="Bookman Old Style"/>
                <w:bCs/>
                <w:lang w:val="id-ID"/>
              </w:rPr>
              <w:t>;</w:t>
            </w:r>
          </w:p>
        </w:tc>
      </w:tr>
      <w:tr w:rsidR="006914DC" w:rsidRPr="007D525A" w:rsidTr="0051407D">
        <w:trPr>
          <w:trHeight w:val="698"/>
        </w:trPr>
        <w:tc>
          <w:tcPr>
            <w:tcW w:w="2552" w:type="dxa"/>
          </w:tcPr>
          <w:p w:rsidR="006914DC" w:rsidRPr="007D525A" w:rsidRDefault="006914DC" w:rsidP="00F4074E">
            <w:pPr>
              <w:pStyle w:val="Default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6914DC" w:rsidRDefault="006914DC" w:rsidP="00F4074E">
            <w:pPr>
              <w:pStyle w:val="Default"/>
              <w:spacing w:line="276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6095" w:type="dxa"/>
          </w:tcPr>
          <w:p w:rsidR="006914DC" w:rsidRPr="006914DC" w:rsidRDefault="006914DC" w:rsidP="006914DC">
            <w:pPr>
              <w:pStyle w:val="BodyTextIndent2"/>
              <w:spacing w:line="276" w:lineRule="auto"/>
              <w:ind w:left="33" w:firstLine="0"/>
              <w:rPr>
                <w:rFonts w:ascii="Bookman Old Style" w:hAnsi="Bookman Old Style"/>
                <w:bCs/>
                <w:lang w:val="id-ID"/>
              </w:rPr>
            </w:pPr>
            <w:r>
              <w:rPr>
                <w:rFonts w:ascii="Bookman Old Style" w:hAnsi="Bookman Old Style"/>
                <w:bCs/>
              </w:rPr>
              <w:t xml:space="preserve">Peraturan Desa   Salam Nomor </w:t>
            </w:r>
            <w:r>
              <w:rPr>
                <w:rFonts w:ascii="Bookman Old Style" w:hAnsi="Bookman Old Style"/>
                <w:bCs/>
                <w:lang w:val="id-ID"/>
              </w:rPr>
              <w:t>5</w:t>
            </w:r>
            <w:r w:rsidRPr="008B352B">
              <w:rPr>
                <w:rFonts w:ascii="Bookman Old Style" w:hAnsi="Bookman Old Style"/>
                <w:bCs/>
              </w:rPr>
              <w:t xml:space="preserve"> Tahun 2016 tentang </w:t>
            </w:r>
            <w:r>
              <w:rPr>
                <w:rFonts w:ascii="Bookman Old Style" w:hAnsi="Bookman Old Style"/>
                <w:bCs/>
                <w:lang w:val="id-ID"/>
              </w:rPr>
              <w:t>Daftar Kewenangan Desa Berdasarkan Hak Asal Usul dan Kewenangan Lokal Berskala Desa;</w:t>
            </w:r>
          </w:p>
        </w:tc>
      </w:tr>
      <w:tr w:rsidR="006914DC" w:rsidRPr="007D525A" w:rsidTr="0051407D">
        <w:trPr>
          <w:trHeight w:val="698"/>
        </w:trPr>
        <w:tc>
          <w:tcPr>
            <w:tcW w:w="2552" w:type="dxa"/>
          </w:tcPr>
          <w:p w:rsidR="006914DC" w:rsidRPr="007D525A" w:rsidRDefault="006914DC" w:rsidP="00F4074E">
            <w:pPr>
              <w:pStyle w:val="Default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6914DC" w:rsidRDefault="006914DC" w:rsidP="00F4074E">
            <w:pPr>
              <w:pStyle w:val="Default"/>
              <w:spacing w:line="276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6095" w:type="dxa"/>
          </w:tcPr>
          <w:p w:rsidR="006914DC" w:rsidRPr="008B352B" w:rsidRDefault="006914DC" w:rsidP="00627BBD">
            <w:pPr>
              <w:pStyle w:val="BodyTextIndent2"/>
              <w:spacing w:line="276" w:lineRule="auto"/>
              <w:ind w:left="33" w:firstLine="0"/>
              <w:rPr>
                <w:rFonts w:ascii="Bookman Old Style" w:hAnsi="Bookman Old Style"/>
                <w:bCs/>
                <w:lang w:val="id-ID"/>
              </w:rPr>
            </w:pPr>
            <w:r>
              <w:rPr>
                <w:rFonts w:ascii="Bookman Old Style" w:hAnsi="Bookman Old Style"/>
                <w:bCs/>
              </w:rPr>
              <w:t xml:space="preserve">Peraturan Desa   Salam Nomor </w:t>
            </w:r>
            <w:r>
              <w:rPr>
                <w:rFonts w:ascii="Bookman Old Style" w:hAnsi="Bookman Old Style"/>
                <w:bCs/>
                <w:lang w:val="id-ID"/>
              </w:rPr>
              <w:t>7</w:t>
            </w:r>
            <w:r w:rsidRPr="008B352B">
              <w:rPr>
                <w:rFonts w:ascii="Bookman Old Style" w:hAnsi="Bookman Old Style"/>
                <w:bCs/>
              </w:rPr>
              <w:t xml:space="preserve"> Tahun 2016 tentang Rencana Kerja Pemerintah Desa Tahun 2017;</w:t>
            </w:r>
          </w:p>
        </w:tc>
      </w:tr>
      <w:tr w:rsidR="006914DC" w:rsidRPr="007D525A" w:rsidTr="00031D33">
        <w:trPr>
          <w:trHeight w:val="284"/>
        </w:trPr>
        <w:tc>
          <w:tcPr>
            <w:tcW w:w="2552" w:type="dxa"/>
          </w:tcPr>
          <w:p w:rsidR="006914DC" w:rsidRPr="007D525A" w:rsidRDefault="006914DC" w:rsidP="00F4074E">
            <w:pPr>
              <w:pStyle w:val="Default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6914DC" w:rsidRDefault="006914DC" w:rsidP="00F4074E">
            <w:pPr>
              <w:pStyle w:val="Default"/>
              <w:spacing w:line="276" w:lineRule="auto"/>
              <w:rPr>
                <w:color w:val="000000" w:themeColor="text1"/>
                <w:lang w:val="id-ID"/>
              </w:rPr>
            </w:pPr>
            <w:r>
              <w:rPr>
                <w:color w:val="000000" w:themeColor="text1"/>
                <w:lang w:val="id-ID"/>
              </w:rPr>
              <w:t>10</w:t>
            </w:r>
          </w:p>
        </w:tc>
        <w:tc>
          <w:tcPr>
            <w:tcW w:w="6095" w:type="dxa"/>
          </w:tcPr>
          <w:p w:rsidR="006914DC" w:rsidRPr="006914DC" w:rsidRDefault="006914DC" w:rsidP="006914DC">
            <w:pPr>
              <w:pStyle w:val="BodyTextIndent2"/>
              <w:spacing w:line="276" w:lineRule="auto"/>
              <w:ind w:left="33" w:firstLine="0"/>
              <w:rPr>
                <w:rFonts w:ascii="Bookman Old Style" w:hAnsi="Bookman Old Style"/>
                <w:bCs/>
                <w:lang w:val="id-ID"/>
              </w:rPr>
            </w:pPr>
            <w:r>
              <w:rPr>
                <w:rFonts w:ascii="Bookman Old Style" w:hAnsi="Bookman Old Style"/>
                <w:bCs/>
              </w:rPr>
              <w:t xml:space="preserve">Peraturan Desa   Salam Nomor </w:t>
            </w:r>
            <w:r>
              <w:rPr>
                <w:rFonts w:ascii="Bookman Old Style" w:hAnsi="Bookman Old Style"/>
                <w:bCs/>
                <w:lang w:val="id-ID"/>
              </w:rPr>
              <w:t>11</w:t>
            </w:r>
            <w:r w:rsidRPr="008B352B">
              <w:rPr>
                <w:rFonts w:ascii="Bookman Old Style" w:hAnsi="Bookman Old Style"/>
                <w:bCs/>
              </w:rPr>
              <w:t xml:space="preserve"> Tahun 2016 tentang </w:t>
            </w:r>
            <w:r>
              <w:rPr>
                <w:rFonts w:ascii="Bookman Old Style" w:hAnsi="Bookman Old Style"/>
                <w:bCs/>
                <w:lang w:val="id-ID"/>
              </w:rPr>
              <w:t xml:space="preserve">Susunan Organisasi dan Tata Kerja </w:t>
            </w:r>
            <w:r>
              <w:rPr>
                <w:rFonts w:ascii="Bookman Old Style" w:hAnsi="Bookman Old Style"/>
                <w:bCs/>
                <w:lang w:val="id-ID"/>
              </w:rPr>
              <w:lastRenderedPageBreak/>
              <w:t>Pemerintah Desa;</w:t>
            </w:r>
          </w:p>
        </w:tc>
      </w:tr>
      <w:tr w:rsidR="006914DC" w:rsidRPr="007D525A" w:rsidTr="0051407D">
        <w:trPr>
          <w:trHeight w:val="698"/>
        </w:trPr>
        <w:tc>
          <w:tcPr>
            <w:tcW w:w="2552" w:type="dxa"/>
          </w:tcPr>
          <w:p w:rsidR="006914DC" w:rsidRPr="007D525A" w:rsidRDefault="006914DC" w:rsidP="00F4074E">
            <w:pPr>
              <w:pStyle w:val="Default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6914DC" w:rsidRDefault="006914DC" w:rsidP="00F4074E">
            <w:pPr>
              <w:pStyle w:val="Default"/>
              <w:spacing w:line="276" w:lineRule="auto"/>
              <w:rPr>
                <w:color w:val="000000" w:themeColor="text1"/>
                <w:lang w:val="id-ID"/>
              </w:rPr>
            </w:pPr>
            <w:r>
              <w:rPr>
                <w:color w:val="000000" w:themeColor="text1"/>
                <w:lang w:val="id-ID"/>
              </w:rPr>
              <w:t>11.</w:t>
            </w:r>
          </w:p>
        </w:tc>
        <w:tc>
          <w:tcPr>
            <w:tcW w:w="6095" w:type="dxa"/>
          </w:tcPr>
          <w:p w:rsidR="006914DC" w:rsidRPr="008B352B" w:rsidRDefault="006914DC" w:rsidP="0025241A">
            <w:pPr>
              <w:pStyle w:val="BodyTextIndent2"/>
              <w:spacing w:line="276" w:lineRule="auto"/>
              <w:ind w:left="33" w:firstLine="0"/>
              <w:rPr>
                <w:rFonts w:ascii="Bookman Old Style" w:hAnsi="Bookman Old Style"/>
                <w:bCs/>
                <w:lang w:val="id-ID"/>
              </w:rPr>
            </w:pPr>
            <w:r w:rsidRPr="008B352B">
              <w:rPr>
                <w:rFonts w:ascii="Bookman Old Style" w:hAnsi="Bookman Old Style"/>
                <w:bCs/>
              </w:rPr>
              <w:t xml:space="preserve">Peraturan Desa   Salam Nomor </w:t>
            </w:r>
            <w:r w:rsidRPr="008B352B">
              <w:rPr>
                <w:rFonts w:ascii="Bookman Old Style" w:hAnsi="Bookman Old Style"/>
                <w:bCs/>
                <w:lang w:val="id-ID"/>
              </w:rPr>
              <w:t>2</w:t>
            </w:r>
            <w:r w:rsidRPr="008B352B">
              <w:rPr>
                <w:rFonts w:ascii="Bookman Old Style" w:hAnsi="Bookman Old Style"/>
                <w:bCs/>
              </w:rPr>
              <w:t xml:space="preserve"> Tahun 201</w:t>
            </w:r>
            <w:r w:rsidRPr="008B352B">
              <w:rPr>
                <w:rFonts w:ascii="Bookman Old Style" w:hAnsi="Bookman Old Style"/>
                <w:bCs/>
                <w:lang w:val="id-ID"/>
              </w:rPr>
              <w:t>7</w:t>
            </w:r>
            <w:r w:rsidRPr="008B352B">
              <w:rPr>
                <w:rFonts w:ascii="Bookman Old Style" w:hAnsi="Bookman Old Style"/>
                <w:bCs/>
              </w:rPr>
              <w:t xml:space="preserve"> </w:t>
            </w:r>
            <w:r w:rsidRPr="008B352B">
              <w:rPr>
                <w:rFonts w:ascii="Bookman Old Style" w:hAnsi="Bookman Old Style"/>
                <w:bCs/>
                <w:lang w:val="id-ID"/>
              </w:rPr>
              <w:t>t</w:t>
            </w:r>
            <w:r w:rsidRPr="008B352B">
              <w:rPr>
                <w:rFonts w:ascii="Bookman Old Style" w:hAnsi="Bookman Old Style"/>
                <w:bCs/>
              </w:rPr>
              <w:t xml:space="preserve">entang </w:t>
            </w:r>
            <w:r w:rsidRPr="008B352B">
              <w:rPr>
                <w:rFonts w:ascii="Bookman Old Style" w:hAnsi="Bookman Old Style"/>
                <w:bCs/>
                <w:lang w:val="id-ID"/>
              </w:rPr>
              <w:t>Anggaran Pendapatan dan Belanja Desa</w:t>
            </w:r>
            <w:r w:rsidRPr="008B352B">
              <w:rPr>
                <w:rFonts w:ascii="Bookman Old Style" w:hAnsi="Bookman Old Style"/>
                <w:bCs/>
              </w:rPr>
              <w:t>;</w:t>
            </w:r>
          </w:p>
        </w:tc>
      </w:tr>
    </w:tbl>
    <w:p w:rsidR="001146B9" w:rsidRPr="007D525A" w:rsidRDefault="001146B9" w:rsidP="001146B9">
      <w:pPr>
        <w:pStyle w:val="Default"/>
        <w:spacing w:line="276" w:lineRule="auto"/>
        <w:jc w:val="center"/>
        <w:rPr>
          <w:color w:val="000000" w:themeColor="text1"/>
        </w:rPr>
      </w:pPr>
    </w:p>
    <w:p w:rsidR="0025241A" w:rsidRDefault="0025241A" w:rsidP="001146B9">
      <w:pPr>
        <w:pStyle w:val="Default"/>
        <w:spacing w:line="276" w:lineRule="auto"/>
        <w:jc w:val="center"/>
        <w:rPr>
          <w:color w:val="000000" w:themeColor="text1"/>
          <w:lang w:val="id-ID"/>
        </w:rPr>
      </w:pPr>
    </w:p>
    <w:p w:rsidR="0025241A" w:rsidRDefault="0025241A" w:rsidP="001146B9">
      <w:pPr>
        <w:pStyle w:val="Default"/>
        <w:spacing w:line="276" w:lineRule="auto"/>
        <w:jc w:val="center"/>
        <w:rPr>
          <w:color w:val="000000" w:themeColor="text1"/>
          <w:lang w:val="id-ID"/>
        </w:rPr>
      </w:pPr>
    </w:p>
    <w:p w:rsidR="001146B9" w:rsidRPr="007D525A" w:rsidRDefault="001146B9" w:rsidP="001146B9">
      <w:pPr>
        <w:pStyle w:val="Default"/>
        <w:spacing w:line="276" w:lineRule="auto"/>
        <w:jc w:val="center"/>
        <w:rPr>
          <w:color w:val="000000" w:themeColor="text1"/>
        </w:rPr>
      </w:pPr>
      <w:r w:rsidRPr="007D525A">
        <w:rPr>
          <w:color w:val="000000" w:themeColor="text1"/>
        </w:rPr>
        <w:t>Dengan Persetujuan Bersama</w:t>
      </w:r>
    </w:p>
    <w:p w:rsidR="001146B9" w:rsidRPr="007D525A" w:rsidRDefault="001146B9" w:rsidP="001146B9">
      <w:pPr>
        <w:pStyle w:val="Default"/>
        <w:spacing w:line="276" w:lineRule="auto"/>
        <w:jc w:val="center"/>
        <w:rPr>
          <w:color w:val="000000" w:themeColor="text1"/>
        </w:rPr>
      </w:pPr>
      <w:r w:rsidRPr="007D525A">
        <w:rPr>
          <w:color w:val="000000" w:themeColor="text1"/>
        </w:rPr>
        <w:t>Badan Permusyawaratan Desa Salam</w:t>
      </w:r>
    </w:p>
    <w:p w:rsidR="001146B9" w:rsidRPr="007D525A" w:rsidRDefault="001146B9" w:rsidP="001146B9">
      <w:pPr>
        <w:pStyle w:val="Default"/>
        <w:spacing w:line="276" w:lineRule="auto"/>
        <w:jc w:val="center"/>
        <w:rPr>
          <w:color w:val="000000" w:themeColor="text1"/>
        </w:rPr>
      </w:pPr>
      <w:r w:rsidRPr="007D525A">
        <w:rPr>
          <w:color w:val="000000" w:themeColor="text1"/>
        </w:rPr>
        <w:t>Dan</w:t>
      </w:r>
    </w:p>
    <w:p w:rsidR="001146B9" w:rsidRPr="007D525A" w:rsidRDefault="005D49C0" w:rsidP="001146B9">
      <w:pPr>
        <w:pStyle w:val="Default"/>
        <w:spacing w:line="276" w:lineRule="auto"/>
        <w:jc w:val="center"/>
        <w:rPr>
          <w:color w:val="000000" w:themeColor="text1"/>
        </w:rPr>
      </w:pPr>
      <w:r w:rsidRPr="007D525A">
        <w:rPr>
          <w:color w:val="000000" w:themeColor="text1"/>
        </w:rPr>
        <w:t>Kepala Desa</w:t>
      </w:r>
      <w:r w:rsidRPr="007D525A">
        <w:rPr>
          <w:color w:val="000000" w:themeColor="text1"/>
          <w:lang w:val="id-ID"/>
        </w:rPr>
        <w:t xml:space="preserve"> </w:t>
      </w:r>
      <w:r w:rsidR="001146B9" w:rsidRPr="007D525A">
        <w:rPr>
          <w:color w:val="000000" w:themeColor="text1"/>
        </w:rPr>
        <w:t>Salam</w:t>
      </w:r>
    </w:p>
    <w:p w:rsidR="001146B9" w:rsidRPr="007D525A" w:rsidRDefault="001146B9" w:rsidP="001146B9">
      <w:pPr>
        <w:pStyle w:val="Default"/>
        <w:spacing w:line="276" w:lineRule="auto"/>
        <w:jc w:val="center"/>
        <w:rPr>
          <w:color w:val="000000" w:themeColor="text1"/>
        </w:rPr>
      </w:pPr>
    </w:p>
    <w:p w:rsidR="001146B9" w:rsidRPr="007D525A" w:rsidRDefault="001146B9" w:rsidP="001146B9">
      <w:pPr>
        <w:pStyle w:val="Default"/>
        <w:spacing w:line="276" w:lineRule="auto"/>
        <w:jc w:val="center"/>
        <w:rPr>
          <w:color w:val="000000" w:themeColor="text1"/>
        </w:rPr>
      </w:pPr>
      <w:r w:rsidRPr="007D525A">
        <w:rPr>
          <w:color w:val="000000" w:themeColor="text1"/>
        </w:rPr>
        <w:t>MEMUTUSKAN :</w:t>
      </w:r>
    </w:p>
    <w:p w:rsidR="001146B9" w:rsidRPr="007D525A" w:rsidRDefault="001146B9" w:rsidP="00D06222">
      <w:pPr>
        <w:pStyle w:val="Default"/>
        <w:spacing w:line="276" w:lineRule="auto"/>
        <w:jc w:val="center"/>
        <w:rPr>
          <w:color w:val="000000" w:themeColor="text1"/>
          <w:lang w:val="id-ID"/>
        </w:rPr>
      </w:pPr>
      <w:r w:rsidRPr="007D525A">
        <w:rPr>
          <w:color w:val="000000" w:themeColor="text1"/>
        </w:rPr>
        <w:t xml:space="preserve">Menetapkan : PERATURAN DESA </w:t>
      </w:r>
      <w:r w:rsidR="00B408ED" w:rsidRPr="007D525A">
        <w:rPr>
          <w:color w:val="000000" w:themeColor="text1"/>
          <w:lang w:val="id-ID"/>
        </w:rPr>
        <w:t xml:space="preserve">SALAM </w:t>
      </w:r>
      <w:r w:rsidRPr="007D525A">
        <w:rPr>
          <w:color w:val="000000" w:themeColor="text1"/>
        </w:rPr>
        <w:t xml:space="preserve">TENTANG </w:t>
      </w:r>
      <w:r w:rsidR="00D06222" w:rsidRPr="007D525A">
        <w:rPr>
          <w:color w:val="000000" w:themeColor="text1"/>
          <w:lang w:val="id-ID"/>
        </w:rPr>
        <w:t xml:space="preserve">PEMANFAATAN TANAH </w:t>
      </w:r>
      <w:r w:rsidR="00B408ED" w:rsidRPr="007D525A">
        <w:rPr>
          <w:color w:val="000000" w:themeColor="text1"/>
          <w:lang w:val="id-ID"/>
        </w:rPr>
        <w:t>KAS DESA</w:t>
      </w:r>
    </w:p>
    <w:p w:rsidR="00D06222" w:rsidRPr="007D525A" w:rsidRDefault="00D06222" w:rsidP="00B408ED">
      <w:pPr>
        <w:pStyle w:val="Default"/>
        <w:spacing w:line="276" w:lineRule="auto"/>
        <w:ind w:left="1560" w:hanging="1560"/>
        <w:jc w:val="center"/>
        <w:rPr>
          <w:color w:val="000000" w:themeColor="text1"/>
          <w:lang w:val="id-ID"/>
        </w:rPr>
      </w:pPr>
    </w:p>
    <w:p w:rsidR="001146B9" w:rsidRPr="007D525A" w:rsidRDefault="00B408ED" w:rsidP="00B408ED">
      <w:pPr>
        <w:pStyle w:val="Default"/>
        <w:spacing w:line="276" w:lineRule="auto"/>
        <w:ind w:left="1560" w:hanging="1560"/>
        <w:jc w:val="center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BAB I</w:t>
      </w:r>
    </w:p>
    <w:p w:rsidR="00B408ED" w:rsidRPr="007D525A" w:rsidRDefault="00B408ED" w:rsidP="00B408ED">
      <w:pPr>
        <w:pStyle w:val="Default"/>
        <w:spacing w:line="276" w:lineRule="auto"/>
        <w:ind w:left="1560" w:hanging="1560"/>
        <w:jc w:val="center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Ketentuan Umum</w:t>
      </w:r>
    </w:p>
    <w:p w:rsidR="00B408ED" w:rsidRPr="007D525A" w:rsidRDefault="00B408ED" w:rsidP="00B408ED">
      <w:pPr>
        <w:pStyle w:val="Default"/>
        <w:spacing w:line="276" w:lineRule="auto"/>
        <w:ind w:left="1560" w:hanging="1560"/>
        <w:jc w:val="center"/>
        <w:rPr>
          <w:color w:val="000000" w:themeColor="text1"/>
          <w:lang w:val="id-ID"/>
        </w:rPr>
      </w:pPr>
    </w:p>
    <w:p w:rsidR="001146B9" w:rsidRPr="007D525A" w:rsidRDefault="001146B9" w:rsidP="001146B9">
      <w:pPr>
        <w:pStyle w:val="Default"/>
        <w:spacing w:line="276" w:lineRule="auto"/>
        <w:jc w:val="center"/>
        <w:rPr>
          <w:color w:val="000000" w:themeColor="text1"/>
          <w:lang w:val="id-ID"/>
        </w:rPr>
      </w:pPr>
      <w:r w:rsidRPr="007D525A">
        <w:rPr>
          <w:color w:val="000000" w:themeColor="text1"/>
        </w:rPr>
        <w:t>Pasal 1</w:t>
      </w:r>
    </w:p>
    <w:p w:rsidR="00B408ED" w:rsidRPr="007D525A" w:rsidRDefault="00B408ED" w:rsidP="00311FBC">
      <w:pPr>
        <w:pStyle w:val="Default"/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Dalam Peraturan Desa ini yang dimaksud dengan :</w:t>
      </w:r>
    </w:p>
    <w:p w:rsidR="00B408ED" w:rsidRPr="007D525A" w:rsidRDefault="00B408ED" w:rsidP="005D49C0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Daerah adalah Kabupaten Gunungkidul;</w:t>
      </w:r>
    </w:p>
    <w:p w:rsidR="00B408ED" w:rsidRPr="007D525A" w:rsidRDefault="00B408ED" w:rsidP="005D49C0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Pemerintah Daerah adalah Bupati sebagai unsu</w:t>
      </w:r>
      <w:r w:rsidR="00311FBC" w:rsidRPr="007D525A">
        <w:rPr>
          <w:color w:val="000000" w:themeColor="text1"/>
          <w:lang w:val="id-ID"/>
        </w:rPr>
        <w:t>r penyelenggaraan Pemerintah D</w:t>
      </w:r>
      <w:r w:rsidRPr="007D525A">
        <w:rPr>
          <w:color w:val="000000" w:themeColor="text1"/>
          <w:lang w:val="id-ID"/>
        </w:rPr>
        <w:t>aerah</w:t>
      </w:r>
      <w:r w:rsidR="00311FBC" w:rsidRPr="007D525A">
        <w:rPr>
          <w:color w:val="000000" w:themeColor="text1"/>
          <w:lang w:val="id-ID"/>
        </w:rPr>
        <w:t xml:space="preserve"> yang memimpin pelaksanaan urusan  pemerintahan yang menjadi kewenangan daerah otonom;</w:t>
      </w:r>
    </w:p>
    <w:p w:rsidR="00311FBC" w:rsidRPr="007D525A" w:rsidRDefault="00311FBC" w:rsidP="005D49C0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Bupati adalah Bupati Gunungkidul;</w:t>
      </w:r>
    </w:p>
    <w:p w:rsidR="00311FBC" w:rsidRPr="007D525A" w:rsidRDefault="00311FBC" w:rsidP="005D49C0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Kecamatan adalah wilayah kerja camat sebagai satuan kerja perangkat daerah Kabupaten Gunungkidul dalam wilayah kerja Pemerintah Kabupaten Gunungkidul;</w:t>
      </w:r>
    </w:p>
    <w:p w:rsidR="00311FBC" w:rsidRPr="007D525A" w:rsidRDefault="00311FBC" w:rsidP="005D49C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78" w:after="120"/>
        <w:ind w:left="426" w:hanging="426"/>
        <w:jc w:val="both"/>
        <w:rPr>
          <w:rFonts w:ascii="Bookman Old Style" w:hAnsi="Bookman Old Style" w:cs="Bookman Old Style"/>
          <w:color w:val="000000" w:themeColor="text1"/>
          <w:sz w:val="24"/>
          <w:szCs w:val="24"/>
        </w:rPr>
      </w:pPr>
      <w:r w:rsidRPr="007D525A">
        <w:rPr>
          <w:rFonts w:ascii="Bookman Old Style" w:hAnsi="Bookman Old Style" w:cs="Bookman Old Style"/>
          <w:color w:val="000000" w:themeColor="text1"/>
          <w:spacing w:val="-2"/>
          <w:sz w:val="24"/>
          <w:szCs w:val="24"/>
        </w:rPr>
        <w:t>D</w:t>
      </w:r>
      <w:r w:rsidRPr="007D525A">
        <w:rPr>
          <w:rFonts w:ascii="Bookman Old Style" w:hAnsi="Bookman Old Style" w:cs="Bookman Old Style"/>
          <w:color w:val="000000" w:themeColor="text1"/>
          <w:spacing w:val="3"/>
          <w:sz w:val="24"/>
          <w:szCs w:val="24"/>
        </w:rPr>
        <w:t>e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sa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 xml:space="preserve"> 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d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pacing w:val="1"/>
          <w:sz w:val="24"/>
          <w:szCs w:val="24"/>
        </w:rPr>
        <w:t>l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h Desa Salam; merupakan </w:t>
      </w:r>
      <w:r w:rsidRPr="007D525A">
        <w:rPr>
          <w:rFonts w:ascii="Bookman Old Style" w:hAnsi="Bookman Old Style" w:cs="Bookman Old Style"/>
          <w:color w:val="000000" w:themeColor="text1"/>
          <w:spacing w:val="-2"/>
          <w:sz w:val="24"/>
          <w:szCs w:val="24"/>
        </w:rPr>
        <w:t>k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es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t</w:t>
      </w:r>
      <w:r w:rsidRPr="007D525A">
        <w:rPr>
          <w:rFonts w:ascii="Bookman Old Style" w:hAnsi="Bookman Old Style" w:cs="Bookman Old Style"/>
          <w:color w:val="000000" w:themeColor="text1"/>
          <w:spacing w:val="1"/>
          <w:sz w:val="24"/>
          <w:szCs w:val="24"/>
        </w:rPr>
        <w:t>u</w:t>
      </w:r>
      <w:r w:rsidRPr="007D525A">
        <w:rPr>
          <w:rFonts w:ascii="Bookman Old Style" w:hAnsi="Bookman Old Style" w:cs="Bookman Old Style"/>
          <w:color w:val="000000" w:themeColor="text1"/>
          <w:spacing w:val="-3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n</w:t>
      </w:r>
      <w:r w:rsidRPr="007D525A">
        <w:rPr>
          <w:rFonts w:ascii="Bookman Old Style" w:hAnsi="Bookman Old Style" w:cs="Bookman Old Style"/>
          <w:color w:val="000000" w:themeColor="text1"/>
          <w:spacing w:val="-2"/>
          <w:sz w:val="24"/>
          <w:szCs w:val="24"/>
        </w:rPr>
        <w:t xml:space="preserve"> 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ma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s</w:t>
      </w:r>
      <w:r w:rsidRPr="007D525A">
        <w:rPr>
          <w:rFonts w:ascii="Bookman Old Style" w:hAnsi="Bookman Old Style" w:cs="Bookman Old Style"/>
          <w:color w:val="000000" w:themeColor="text1"/>
          <w:spacing w:val="1"/>
          <w:sz w:val="24"/>
          <w:szCs w:val="24"/>
        </w:rPr>
        <w:t>y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ara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k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t h</w:t>
      </w:r>
      <w:r w:rsidRPr="007D525A">
        <w:rPr>
          <w:rFonts w:ascii="Bookman Old Style" w:hAnsi="Bookman Old Style" w:cs="Bookman Old Style"/>
          <w:color w:val="000000" w:themeColor="text1"/>
          <w:spacing w:val="1"/>
          <w:sz w:val="24"/>
          <w:szCs w:val="24"/>
        </w:rPr>
        <w:t>u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k</w:t>
      </w:r>
      <w:r w:rsidRPr="007D525A">
        <w:rPr>
          <w:rFonts w:ascii="Bookman Old Style" w:hAnsi="Bookman Old Style" w:cs="Bookman Old Style"/>
          <w:color w:val="000000" w:themeColor="text1"/>
          <w:spacing w:val="1"/>
          <w:sz w:val="24"/>
          <w:szCs w:val="24"/>
        </w:rPr>
        <w:t>u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m</w:t>
      </w:r>
      <w:r w:rsidRPr="007D525A">
        <w:rPr>
          <w:rFonts w:ascii="Bookman Old Style" w:hAnsi="Bookman Old Style" w:cs="Bookman Old Style"/>
          <w:color w:val="000000" w:themeColor="text1"/>
          <w:spacing w:val="-2"/>
          <w:sz w:val="24"/>
          <w:szCs w:val="24"/>
        </w:rPr>
        <w:t xml:space="preserve"> y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ng </w:t>
      </w:r>
      <w:r w:rsidRPr="007D525A">
        <w:rPr>
          <w:rFonts w:ascii="Bookman Old Style" w:hAnsi="Bookman Old Style" w:cs="Bookman Old Style"/>
          <w:color w:val="000000" w:themeColor="text1"/>
          <w:spacing w:val="-4"/>
          <w:sz w:val="24"/>
          <w:szCs w:val="24"/>
        </w:rPr>
        <w:t>m</w:t>
      </w:r>
      <w:r w:rsidRPr="007D525A">
        <w:rPr>
          <w:rFonts w:ascii="Bookman Old Style" w:hAnsi="Bookman Old Style" w:cs="Bookman Old Style"/>
          <w:color w:val="000000" w:themeColor="text1"/>
          <w:spacing w:val="3"/>
          <w:sz w:val="24"/>
          <w:szCs w:val="24"/>
        </w:rPr>
        <w:t>e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m</w:t>
      </w:r>
      <w:r w:rsidRPr="007D525A">
        <w:rPr>
          <w:rFonts w:ascii="Bookman Old Style" w:hAnsi="Bookman Old Style" w:cs="Bookman Old Style"/>
          <w:color w:val="000000" w:themeColor="text1"/>
          <w:spacing w:val="1"/>
          <w:sz w:val="24"/>
          <w:szCs w:val="24"/>
        </w:rPr>
        <w:t>i</w:t>
      </w:r>
      <w:r w:rsidRPr="007D525A">
        <w:rPr>
          <w:rFonts w:ascii="Bookman Old Style" w:hAnsi="Bookman Old Style" w:cs="Bookman Old Style"/>
          <w:color w:val="000000" w:themeColor="text1"/>
          <w:spacing w:val="2"/>
          <w:sz w:val="24"/>
          <w:szCs w:val="24"/>
        </w:rPr>
        <w:t>l</w:t>
      </w:r>
      <w:r w:rsidRPr="007D525A">
        <w:rPr>
          <w:rFonts w:ascii="Bookman Old Style" w:hAnsi="Bookman Old Style" w:cs="Bookman Old Style"/>
          <w:color w:val="000000" w:themeColor="text1"/>
          <w:spacing w:val="1"/>
          <w:sz w:val="24"/>
          <w:szCs w:val="24"/>
        </w:rPr>
        <w:t>i</w:t>
      </w:r>
      <w:r w:rsidRPr="007D525A">
        <w:rPr>
          <w:rFonts w:ascii="Bookman Old Style" w:hAnsi="Bookman Old Style" w:cs="Bookman Old Style"/>
          <w:color w:val="000000" w:themeColor="text1"/>
          <w:spacing w:val="-2"/>
          <w:sz w:val="24"/>
          <w:szCs w:val="24"/>
        </w:rPr>
        <w:t>k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i b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t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s w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i</w:t>
      </w:r>
      <w:r w:rsidRPr="007D525A">
        <w:rPr>
          <w:rFonts w:ascii="Bookman Old Style" w:hAnsi="Bookman Old Style" w:cs="Bookman Old Style"/>
          <w:color w:val="000000" w:themeColor="text1"/>
          <w:spacing w:val="-2"/>
          <w:sz w:val="24"/>
          <w:szCs w:val="24"/>
        </w:rPr>
        <w:t>l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y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h y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pacing w:val="-2"/>
          <w:sz w:val="24"/>
          <w:szCs w:val="24"/>
        </w:rPr>
        <w:t>n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g b</w:t>
      </w:r>
      <w:r w:rsidRPr="007D525A">
        <w:rPr>
          <w:rFonts w:ascii="Bookman Old Style" w:hAnsi="Bookman Old Style" w:cs="Bookman Old Style"/>
          <w:color w:val="000000" w:themeColor="text1"/>
          <w:spacing w:val="2"/>
          <w:sz w:val="24"/>
          <w:szCs w:val="24"/>
        </w:rPr>
        <w:t>e</w:t>
      </w:r>
      <w:r w:rsidRPr="007D525A">
        <w:rPr>
          <w:rFonts w:ascii="Bookman Old Style" w:hAnsi="Bookman Old Style" w:cs="Bookman Old Style"/>
          <w:color w:val="000000" w:themeColor="text1"/>
          <w:spacing w:val="-4"/>
          <w:sz w:val="24"/>
          <w:szCs w:val="24"/>
        </w:rPr>
        <w:t>r</w:t>
      </w:r>
      <w:r w:rsidRPr="007D525A">
        <w:rPr>
          <w:rFonts w:ascii="Bookman Old Style" w:hAnsi="Bookman Old Style" w:cs="Bookman Old Style"/>
          <w:color w:val="000000" w:themeColor="text1"/>
          <w:spacing w:val="-2"/>
          <w:sz w:val="24"/>
          <w:szCs w:val="24"/>
        </w:rPr>
        <w:t>w</w:t>
      </w:r>
      <w:r w:rsidRPr="007D525A">
        <w:rPr>
          <w:rFonts w:ascii="Bookman Old Style" w:hAnsi="Bookman Old Style" w:cs="Bookman Old Style"/>
          <w:color w:val="000000" w:themeColor="text1"/>
          <w:spacing w:val="3"/>
          <w:sz w:val="24"/>
          <w:szCs w:val="24"/>
        </w:rPr>
        <w:t>e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n</w:t>
      </w:r>
      <w:r w:rsidRPr="007D525A">
        <w:rPr>
          <w:rFonts w:ascii="Bookman Old Style" w:hAnsi="Bookman Old Style" w:cs="Bookman Old Style"/>
          <w:color w:val="000000" w:themeColor="text1"/>
          <w:spacing w:val="-3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ng</w:t>
      </w:r>
      <w:r w:rsidRPr="007D525A">
        <w:rPr>
          <w:rFonts w:ascii="Bookman Old Style" w:hAnsi="Bookman Old Style" w:cs="Bookman Old Style"/>
          <w:color w:val="000000" w:themeColor="text1"/>
          <w:spacing w:val="1"/>
          <w:sz w:val="24"/>
          <w:szCs w:val="24"/>
        </w:rPr>
        <w:t xml:space="preserve"> 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u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nt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u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k 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m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e</w:t>
      </w:r>
      <w:r w:rsidRPr="007D525A">
        <w:rPr>
          <w:rFonts w:ascii="Bookman Old Style" w:hAnsi="Bookman Old Style" w:cs="Bookman Old Style"/>
          <w:color w:val="000000" w:themeColor="text1"/>
          <w:spacing w:val="1"/>
          <w:sz w:val="24"/>
          <w:szCs w:val="24"/>
        </w:rPr>
        <w:t>n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g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pacing w:val="-2"/>
          <w:sz w:val="24"/>
          <w:szCs w:val="24"/>
        </w:rPr>
        <w:t>t</w:t>
      </w:r>
      <w:r w:rsidRPr="007D525A">
        <w:rPr>
          <w:rFonts w:ascii="Bookman Old Style" w:hAnsi="Bookman Old Style" w:cs="Bookman Old Style"/>
          <w:color w:val="000000" w:themeColor="text1"/>
          <w:spacing w:val="1"/>
          <w:sz w:val="24"/>
          <w:szCs w:val="24"/>
        </w:rPr>
        <w:t>u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r</w:t>
      </w:r>
      <w:r w:rsidRPr="007D525A">
        <w:rPr>
          <w:rFonts w:ascii="Bookman Old Style" w:hAnsi="Bookman Old Style" w:cs="Bookman Old Style"/>
          <w:color w:val="000000" w:themeColor="text1"/>
          <w:spacing w:val="2"/>
          <w:sz w:val="24"/>
          <w:szCs w:val="24"/>
        </w:rPr>
        <w:t xml:space="preserve"> 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d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n</w:t>
      </w:r>
      <w:r w:rsidRPr="007D525A">
        <w:rPr>
          <w:rFonts w:ascii="Bookman Old Style" w:hAnsi="Bookman Old Style" w:cs="Bookman Old Style"/>
          <w:color w:val="000000" w:themeColor="text1"/>
          <w:spacing w:val="3"/>
          <w:sz w:val="24"/>
          <w:szCs w:val="24"/>
        </w:rPr>
        <w:t xml:space="preserve"> </w:t>
      </w:r>
      <w:r w:rsidRPr="007D525A">
        <w:rPr>
          <w:rFonts w:ascii="Bookman Old Style" w:hAnsi="Bookman Old Style" w:cs="Bookman Old Style"/>
          <w:color w:val="000000" w:themeColor="text1"/>
          <w:spacing w:val="-4"/>
          <w:sz w:val="24"/>
          <w:szCs w:val="24"/>
        </w:rPr>
        <w:t>m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e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n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g</w:t>
      </w:r>
      <w:r w:rsidRPr="007D525A">
        <w:rPr>
          <w:rFonts w:ascii="Bookman Old Style" w:hAnsi="Bookman Old Style" w:cs="Bookman Old Style"/>
          <w:color w:val="000000" w:themeColor="text1"/>
          <w:spacing w:val="1"/>
          <w:sz w:val="24"/>
          <w:szCs w:val="24"/>
        </w:rPr>
        <w:t>u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ru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s</w:t>
      </w:r>
      <w:r w:rsidRPr="007D525A">
        <w:rPr>
          <w:rFonts w:ascii="Bookman Old Style" w:hAnsi="Bookman Old Style" w:cs="Bookman Old Style"/>
          <w:color w:val="000000" w:themeColor="text1"/>
          <w:spacing w:val="1"/>
          <w:sz w:val="24"/>
          <w:szCs w:val="24"/>
        </w:rPr>
        <w:t xml:space="preserve"> u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r</w:t>
      </w:r>
      <w:r w:rsidRPr="007D525A">
        <w:rPr>
          <w:rFonts w:ascii="Bookman Old Style" w:hAnsi="Bookman Old Style" w:cs="Bookman Old Style"/>
          <w:color w:val="000000" w:themeColor="text1"/>
          <w:spacing w:val="1"/>
          <w:sz w:val="24"/>
          <w:szCs w:val="24"/>
        </w:rPr>
        <w:t>u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s</w:t>
      </w:r>
      <w:r w:rsidRPr="007D525A">
        <w:rPr>
          <w:rFonts w:ascii="Bookman Old Style" w:hAnsi="Bookman Old Style" w:cs="Bookman Old Style"/>
          <w:color w:val="000000" w:themeColor="text1"/>
          <w:spacing w:val="-3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n</w:t>
      </w:r>
      <w:r w:rsidRPr="007D525A">
        <w:rPr>
          <w:rFonts w:ascii="Bookman Old Style" w:hAnsi="Bookman Old Style" w:cs="Bookman Old Style"/>
          <w:color w:val="000000" w:themeColor="text1"/>
          <w:spacing w:val="3"/>
          <w:sz w:val="24"/>
          <w:szCs w:val="24"/>
        </w:rPr>
        <w:t xml:space="preserve"> </w:t>
      </w:r>
      <w:r w:rsidRPr="007D525A">
        <w:rPr>
          <w:rFonts w:ascii="Bookman Old Style" w:hAnsi="Bookman Old Style" w:cs="Bookman Old Style"/>
          <w:color w:val="000000" w:themeColor="text1"/>
          <w:spacing w:val="-2"/>
          <w:sz w:val="24"/>
          <w:szCs w:val="24"/>
        </w:rPr>
        <w:t>p</w:t>
      </w:r>
      <w:r w:rsidRPr="007D525A">
        <w:rPr>
          <w:rFonts w:ascii="Bookman Old Style" w:hAnsi="Bookman Old Style" w:cs="Bookman Old Style"/>
          <w:color w:val="000000" w:themeColor="text1"/>
          <w:spacing w:val="3"/>
          <w:sz w:val="24"/>
          <w:szCs w:val="24"/>
        </w:rPr>
        <w:t>e</w:t>
      </w:r>
      <w:r w:rsidRPr="007D525A">
        <w:rPr>
          <w:rFonts w:ascii="Bookman Old Style" w:hAnsi="Bookman Old Style" w:cs="Bookman Old Style"/>
          <w:color w:val="000000" w:themeColor="text1"/>
          <w:spacing w:val="-4"/>
          <w:sz w:val="24"/>
          <w:szCs w:val="24"/>
        </w:rPr>
        <w:t>m</w:t>
      </w:r>
      <w:r w:rsidRPr="007D525A">
        <w:rPr>
          <w:rFonts w:ascii="Bookman Old Style" w:hAnsi="Bookman Old Style" w:cs="Bookman Old Style"/>
          <w:color w:val="000000" w:themeColor="text1"/>
          <w:spacing w:val="3"/>
          <w:sz w:val="24"/>
          <w:szCs w:val="24"/>
        </w:rPr>
        <w:t>e</w:t>
      </w:r>
      <w:r w:rsidRPr="007D525A">
        <w:rPr>
          <w:rFonts w:ascii="Bookman Old Style" w:hAnsi="Bookman Old Style" w:cs="Bookman Old Style"/>
          <w:color w:val="000000" w:themeColor="text1"/>
          <w:spacing w:val="-4"/>
          <w:sz w:val="24"/>
          <w:szCs w:val="24"/>
        </w:rPr>
        <w:t>r</w:t>
      </w:r>
      <w:r w:rsidRPr="007D525A">
        <w:rPr>
          <w:rFonts w:ascii="Bookman Old Style" w:hAnsi="Bookman Old Style" w:cs="Bookman Old Style"/>
          <w:color w:val="000000" w:themeColor="text1"/>
          <w:spacing w:val="1"/>
          <w:sz w:val="24"/>
          <w:szCs w:val="24"/>
        </w:rPr>
        <w:t>i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nt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h</w:t>
      </w:r>
      <w:r w:rsidRPr="007D525A">
        <w:rPr>
          <w:rFonts w:ascii="Bookman Old Style" w:hAnsi="Bookman Old Style" w:cs="Bookman Old Style"/>
          <w:color w:val="000000" w:themeColor="text1"/>
          <w:spacing w:val="3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pacing w:val="1"/>
          <w:sz w:val="24"/>
          <w:szCs w:val="24"/>
        </w:rPr>
        <w:t>n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, ke</w:t>
      </w:r>
      <w:r w:rsidRPr="007D525A">
        <w:rPr>
          <w:rFonts w:ascii="Bookman Old Style" w:hAnsi="Bookman Old Style" w:cs="Bookman Old Style"/>
          <w:color w:val="000000" w:themeColor="text1"/>
          <w:spacing w:val="-2"/>
          <w:sz w:val="24"/>
          <w:szCs w:val="24"/>
        </w:rPr>
        <w:t>p</w:t>
      </w:r>
      <w:r w:rsidRPr="007D525A">
        <w:rPr>
          <w:rFonts w:ascii="Bookman Old Style" w:hAnsi="Bookman Old Style" w:cs="Bookman Old Style"/>
          <w:color w:val="000000" w:themeColor="text1"/>
          <w:spacing w:val="3"/>
          <w:sz w:val="24"/>
          <w:szCs w:val="24"/>
        </w:rPr>
        <w:t>e</w:t>
      </w:r>
      <w:r w:rsidRPr="007D525A">
        <w:rPr>
          <w:rFonts w:ascii="Bookman Old Style" w:hAnsi="Bookman Old Style" w:cs="Bookman Old Style"/>
          <w:color w:val="000000" w:themeColor="text1"/>
          <w:spacing w:val="-2"/>
          <w:sz w:val="24"/>
          <w:szCs w:val="24"/>
        </w:rPr>
        <w:t>n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t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i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ng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n 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ma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s</w:t>
      </w:r>
      <w:r w:rsidRPr="007D525A">
        <w:rPr>
          <w:rFonts w:ascii="Bookman Old Style" w:hAnsi="Bookman Old Style" w:cs="Bookman Old Style"/>
          <w:color w:val="000000" w:themeColor="text1"/>
          <w:spacing w:val="1"/>
          <w:sz w:val="24"/>
          <w:szCs w:val="24"/>
        </w:rPr>
        <w:t>y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ara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k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t</w:t>
      </w:r>
      <w:r w:rsidRPr="007D525A">
        <w:rPr>
          <w:rFonts w:ascii="Bookman Old Style" w:hAnsi="Bookman Old Style" w:cs="Bookman Old Style"/>
          <w:color w:val="000000" w:themeColor="text1"/>
          <w:spacing w:val="2"/>
          <w:sz w:val="24"/>
          <w:szCs w:val="24"/>
        </w:rPr>
        <w:t xml:space="preserve"> </w:t>
      </w:r>
      <w:r w:rsidRPr="007D525A">
        <w:rPr>
          <w:rFonts w:ascii="Bookman Old Style" w:hAnsi="Bookman Old Style" w:cs="Bookman Old Style"/>
          <w:color w:val="000000" w:themeColor="text1"/>
          <w:spacing w:val="-2"/>
          <w:sz w:val="24"/>
          <w:szCs w:val="24"/>
        </w:rPr>
        <w:t>s</w:t>
      </w:r>
      <w:r w:rsidRPr="007D525A">
        <w:rPr>
          <w:rFonts w:ascii="Bookman Old Style" w:hAnsi="Bookman Old Style" w:cs="Bookman Old Style"/>
          <w:color w:val="000000" w:themeColor="text1"/>
          <w:spacing w:val="3"/>
          <w:sz w:val="24"/>
          <w:szCs w:val="24"/>
        </w:rPr>
        <w:t>e</w:t>
      </w:r>
      <w:r w:rsidRPr="007D525A">
        <w:rPr>
          <w:rFonts w:ascii="Bookman Old Style" w:hAnsi="Bookman Old Style" w:cs="Bookman Old Style"/>
          <w:color w:val="000000" w:themeColor="text1"/>
          <w:spacing w:val="-2"/>
          <w:sz w:val="24"/>
          <w:szCs w:val="24"/>
        </w:rPr>
        <w:t>t</w:t>
      </w:r>
      <w:r w:rsidRPr="007D525A">
        <w:rPr>
          <w:rFonts w:ascii="Bookman Old Style" w:hAnsi="Bookman Old Style" w:cs="Bookman Old Style"/>
          <w:color w:val="000000" w:themeColor="text1"/>
          <w:spacing w:val="3"/>
          <w:sz w:val="24"/>
          <w:szCs w:val="24"/>
        </w:rPr>
        <w:t>e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m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p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t </w:t>
      </w:r>
      <w:r w:rsidRPr="007D525A">
        <w:rPr>
          <w:rFonts w:ascii="Bookman Old Style" w:hAnsi="Bookman Old Style" w:cs="Bookman Old Style"/>
          <w:color w:val="000000" w:themeColor="text1"/>
          <w:spacing w:val="-2"/>
          <w:sz w:val="24"/>
          <w:szCs w:val="24"/>
        </w:rPr>
        <w:t>b</w:t>
      </w:r>
      <w:r w:rsidRPr="007D525A">
        <w:rPr>
          <w:rFonts w:ascii="Bookman Old Style" w:hAnsi="Bookman Old Style" w:cs="Bookman Old Style"/>
          <w:color w:val="000000" w:themeColor="text1"/>
          <w:spacing w:val="3"/>
          <w:sz w:val="24"/>
          <w:szCs w:val="24"/>
        </w:rPr>
        <w:t>e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r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d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s</w:t>
      </w:r>
      <w:r w:rsidRPr="007D525A">
        <w:rPr>
          <w:rFonts w:ascii="Bookman Old Style" w:hAnsi="Bookman Old Style" w:cs="Bookman Old Style"/>
          <w:color w:val="000000" w:themeColor="text1"/>
          <w:spacing w:val="-3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r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k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n</w:t>
      </w:r>
      <w:r w:rsidRPr="007D525A">
        <w:rPr>
          <w:rFonts w:ascii="Bookman Old Style" w:hAnsi="Bookman Old Style" w:cs="Bookman Old Style"/>
          <w:color w:val="000000" w:themeColor="text1"/>
          <w:spacing w:val="2"/>
          <w:sz w:val="24"/>
          <w:szCs w:val="24"/>
        </w:rPr>
        <w:t xml:space="preserve"> 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p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ra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k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ar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sa</w:t>
      </w:r>
      <w:r w:rsidRPr="007D525A">
        <w:rPr>
          <w:rFonts w:ascii="Bookman Old Style" w:hAnsi="Bookman Old Style" w:cs="Bookman Old Style"/>
          <w:color w:val="000000" w:themeColor="text1"/>
          <w:spacing w:val="1"/>
          <w:sz w:val="24"/>
          <w:szCs w:val="24"/>
        </w:rPr>
        <w:t xml:space="preserve"> 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ma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s</w:t>
      </w:r>
      <w:r w:rsidRPr="007D525A">
        <w:rPr>
          <w:rFonts w:ascii="Bookman Old Style" w:hAnsi="Bookman Old Style" w:cs="Bookman Old Style"/>
          <w:color w:val="000000" w:themeColor="text1"/>
          <w:spacing w:val="1"/>
          <w:sz w:val="24"/>
          <w:szCs w:val="24"/>
        </w:rPr>
        <w:t>y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ara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k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t,</w:t>
      </w:r>
      <w:r w:rsidRPr="007D525A">
        <w:rPr>
          <w:rFonts w:ascii="Bookman Old Style" w:hAnsi="Bookman Old Style" w:cs="Bookman Old Style"/>
          <w:color w:val="000000" w:themeColor="text1"/>
          <w:spacing w:val="1"/>
          <w:sz w:val="24"/>
          <w:szCs w:val="24"/>
        </w:rPr>
        <w:t xml:space="preserve"> 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h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k 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sal</w:t>
      </w:r>
      <w:r w:rsidRPr="007D525A">
        <w:rPr>
          <w:rFonts w:ascii="Bookman Old Style" w:hAnsi="Bookman Old Style" w:cs="Bookman Old Style"/>
          <w:color w:val="000000" w:themeColor="text1"/>
          <w:spacing w:val="3"/>
          <w:sz w:val="24"/>
          <w:szCs w:val="24"/>
        </w:rPr>
        <w:t xml:space="preserve"> 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u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s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u</w:t>
      </w:r>
      <w:r w:rsidRPr="007D525A">
        <w:rPr>
          <w:rFonts w:ascii="Bookman Old Style" w:hAnsi="Bookman Old Style" w:cs="Bookman Old Style"/>
          <w:color w:val="000000" w:themeColor="text1"/>
          <w:spacing w:val="1"/>
          <w:sz w:val="24"/>
          <w:szCs w:val="24"/>
        </w:rPr>
        <w:t>l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, d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n/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t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u </w:t>
      </w:r>
      <w:r w:rsidRPr="007D525A">
        <w:rPr>
          <w:rFonts w:ascii="Bookman Old Style" w:hAnsi="Bookman Old Style" w:cs="Bookman Old Style"/>
          <w:color w:val="000000" w:themeColor="text1"/>
          <w:spacing w:val="-2"/>
          <w:sz w:val="24"/>
          <w:szCs w:val="24"/>
        </w:rPr>
        <w:t>h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k</w:t>
      </w:r>
      <w:r w:rsidRPr="007D525A">
        <w:rPr>
          <w:rFonts w:ascii="Bookman Old Style" w:hAnsi="Bookman Old Style" w:cs="Bookman Old Style"/>
          <w:color w:val="000000" w:themeColor="text1"/>
          <w:spacing w:val="2"/>
          <w:sz w:val="24"/>
          <w:szCs w:val="24"/>
        </w:rPr>
        <w:t xml:space="preserve"> 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t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ra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d</w:t>
      </w:r>
      <w:r w:rsidRPr="007D525A">
        <w:rPr>
          <w:rFonts w:ascii="Bookman Old Style" w:hAnsi="Bookman Old Style" w:cs="Bookman Old Style"/>
          <w:color w:val="000000" w:themeColor="text1"/>
          <w:spacing w:val="1"/>
          <w:sz w:val="24"/>
          <w:szCs w:val="24"/>
        </w:rPr>
        <w:t>i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s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i</w:t>
      </w:r>
      <w:r w:rsidRPr="007D525A">
        <w:rPr>
          <w:rFonts w:ascii="Bookman Old Style" w:hAnsi="Bookman Old Style" w:cs="Bookman Old Style"/>
          <w:color w:val="000000" w:themeColor="text1"/>
          <w:spacing w:val="1"/>
          <w:sz w:val="24"/>
          <w:szCs w:val="24"/>
        </w:rPr>
        <w:t>o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n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l</w:t>
      </w:r>
      <w:r w:rsidRPr="007D525A">
        <w:rPr>
          <w:rFonts w:ascii="Bookman Old Style" w:hAnsi="Bookman Old Style" w:cs="Bookman Old Style"/>
          <w:color w:val="000000" w:themeColor="text1"/>
          <w:spacing w:val="2"/>
          <w:sz w:val="24"/>
          <w:szCs w:val="24"/>
        </w:rPr>
        <w:t xml:space="preserve"> 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y</w:t>
      </w:r>
      <w:r w:rsidRPr="007D525A">
        <w:rPr>
          <w:rFonts w:ascii="Bookman Old Style" w:hAnsi="Bookman Old Style" w:cs="Bookman Old Style"/>
          <w:color w:val="000000" w:themeColor="text1"/>
          <w:spacing w:val="-3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ng</w:t>
      </w:r>
      <w:r w:rsidRPr="007D525A">
        <w:rPr>
          <w:rFonts w:ascii="Bookman Old Style" w:hAnsi="Bookman Old Style" w:cs="Bookman Old Style"/>
          <w:color w:val="000000" w:themeColor="text1"/>
          <w:spacing w:val="2"/>
          <w:sz w:val="24"/>
          <w:szCs w:val="24"/>
        </w:rPr>
        <w:t xml:space="preserve"> </w:t>
      </w:r>
      <w:r w:rsidRPr="007D525A">
        <w:rPr>
          <w:rFonts w:ascii="Bookman Old Style" w:hAnsi="Bookman Old Style" w:cs="Bookman Old Style"/>
          <w:color w:val="000000" w:themeColor="text1"/>
          <w:spacing w:val="-2"/>
          <w:sz w:val="24"/>
          <w:szCs w:val="24"/>
        </w:rPr>
        <w:t>di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k</w:t>
      </w:r>
      <w:r w:rsidRPr="007D525A">
        <w:rPr>
          <w:rFonts w:ascii="Bookman Old Style" w:hAnsi="Bookman Old Style" w:cs="Bookman Old Style"/>
          <w:color w:val="000000" w:themeColor="text1"/>
          <w:spacing w:val="1"/>
          <w:sz w:val="24"/>
          <w:szCs w:val="24"/>
        </w:rPr>
        <w:t>u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i</w:t>
      </w:r>
      <w:r w:rsidRPr="007D525A">
        <w:rPr>
          <w:rFonts w:ascii="Bookman Old Style" w:hAnsi="Bookman Old Style" w:cs="Bookman Old Style"/>
          <w:color w:val="000000" w:themeColor="text1"/>
          <w:spacing w:val="2"/>
          <w:sz w:val="24"/>
          <w:szCs w:val="24"/>
        </w:rPr>
        <w:t xml:space="preserve"> 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d</w:t>
      </w:r>
      <w:r w:rsidRPr="007D525A">
        <w:rPr>
          <w:rFonts w:ascii="Bookman Old Style" w:hAnsi="Bookman Old Style" w:cs="Bookman Old Style"/>
          <w:color w:val="000000" w:themeColor="text1"/>
          <w:spacing w:val="-3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n</w:t>
      </w:r>
      <w:r w:rsidRPr="007D525A">
        <w:rPr>
          <w:rFonts w:ascii="Bookman Old Style" w:hAnsi="Bookman Old Style" w:cs="Bookman Old Style"/>
          <w:color w:val="000000" w:themeColor="text1"/>
          <w:spacing w:val="2"/>
          <w:sz w:val="24"/>
          <w:szCs w:val="24"/>
        </w:rPr>
        <w:t xml:space="preserve"> 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d</w:t>
      </w:r>
      <w:r w:rsidRPr="007D525A">
        <w:rPr>
          <w:rFonts w:ascii="Bookman Old Style" w:hAnsi="Bookman Old Style" w:cs="Bookman Old Style"/>
          <w:color w:val="000000" w:themeColor="text1"/>
          <w:spacing w:val="-2"/>
          <w:sz w:val="24"/>
          <w:szCs w:val="24"/>
        </w:rPr>
        <w:t>ih</w:t>
      </w:r>
      <w:r w:rsidRPr="007D525A">
        <w:rPr>
          <w:rFonts w:ascii="Bookman Old Style" w:hAnsi="Bookman Old Style" w:cs="Bookman Old Style"/>
          <w:color w:val="000000" w:themeColor="text1"/>
          <w:spacing w:val="1"/>
          <w:sz w:val="24"/>
          <w:szCs w:val="24"/>
        </w:rPr>
        <w:t>o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rma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ti</w:t>
      </w:r>
      <w:r w:rsidRPr="007D525A">
        <w:rPr>
          <w:rFonts w:ascii="Bookman Old Style" w:hAnsi="Bookman Old Style" w:cs="Bookman Old Style"/>
          <w:color w:val="000000" w:themeColor="text1"/>
          <w:spacing w:val="3"/>
          <w:sz w:val="24"/>
          <w:szCs w:val="24"/>
        </w:rPr>
        <w:t xml:space="preserve"> 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d</w:t>
      </w:r>
      <w:r w:rsidRPr="007D525A">
        <w:rPr>
          <w:rFonts w:ascii="Bookman Old Style" w:hAnsi="Bookman Old Style" w:cs="Bookman Old Style"/>
          <w:color w:val="000000" w:themeColor="text1"/>
          <w:spacing w:val="-3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pacing w:val="1"/>
          <w:sz w:val="24"/>
          <w:szCs w:val="24"/>
        </w:rPr>
        <w:t>l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m s</w:t>
      </w:r>
      <w:r w:rsidRPr="007D525A">
        <w:rPr>
          <w:rFonts w:ascii="Bookman Old Style" w:hAnsi="Bookman Old Style" w:cs="Bookman Old Style"/>
          <w:color w:val="000000" w:themeColor="text1"/>
          <w:spacing w:val="1"/>
          <w:sz w:val="24"/>
          <w:szCs w:val="24"/>
        </w:rPr>
        <w:t>i</w:t>
      </w:r>
      <w:r w:rsidRPr="007D525A">
        <w:rPr>
          <w:rFonts w:ascii="Bookman Old Style" w:hAnsi="Bookman Old Style" w:cs="Bookman Old Style"/>
          <w:color w:val="000000" w:themeColor="text1"/>
          <w:spacing w:val="-2"/>
          <w:sz w:val="24"/>
          <w:szCs w:val="24"/>
        </w:rPr>
        <w:t>st</w:t>
      </w:r>
      <w:r w:rsidRPr="007D525A">
        <w:rPr>
          <w:rFonts w:ascii="Bookman Old Style" w:hAnsi="Bookman Old Style" w:cs="Bookman Old Style"/>
          <w:color w:val="000000" w:themeColor="text1"/>
          <w:spacing w:val="3"/>
          <w:sz w:val="24"/>
          <w:szCs w:val="24"/>
        </w:rPr>
        <w:t>e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m p</w:t>
      </w:r>
      <w:r w:rsidRPr="007D525A">
        <w:rPr>
          <w:rFonts w:ascii="Bookman Old Style" w:hAnsi="Bookman Old Style" w:cs="Bookman Old Style"/>
          <w:color w:val="000000" w:themeColor="text1"/>
          <w:spacing w:val="2"/>
          <w:sz w:val="24"/>
          <w:szCs w:val="24"/>
        </w:rPr>
        <w:t>e</w:t>
      </w:r>
      <w:r w:rsidRPr="007D525A">
        <w:rPr>
          <w:rFonts w:ascii="Bookman Old Style" w:hAnsi="Bookman Old Style" w:cs="Bookman Old Style"/>
          <w:color w:val="000000" w:themeColor="text1"/>
          <w:spacing w:val="-4"/>
          <w:sz w:val="24"/>
          <w:szCs w:val="24"/>
        </w:rPr>
        <w:t>m</w:t>
      </w:r>
      <w:r w:rsidRPr="007D525A">
        <w:rPr>
          <w:rFonts w:ascii="Bookman Old Style" w:hAnsi="Bookman Old Style" w:cs="Bookman Old Style"/>
          <w:color w:val="000000" w:themeColor="text1"/>
          <w:spacing w:val="3"/>
          <w:sz w:val="24"/>
          <w:szCs w:val="24"/>
        </w:rPr>
        <w:t>e</w:t>
      </w:r>
      <w:r w:rsidRPr="007D525A">
        <w:rPr>
          <w:rFonts w:ascii="Bookman Old Style" w:hAnsi="Bookman Old Style" w:cs="Bookman Old Style"/>
          <w:color w:val="000000" w:themeColor="text1"/>
          <w:spacing w:val="-4"/>
          <w:sz w:val="24"/>
          <w:szCs w:val="24"/>
        </w:rPr>
        <w:t>r</w:t>
      </w:r>
      <w:r w:rsidRPr="007D525A">
        <w:rPr>
          <w:rFonts w:ascii="Bookman Old Style" w:hAnsi="Bookman Old Style" w:cs="Bookman Old Style"/>
          <w:color w:val="000000" w:themeColor="text1"/>
          <w:spacing w:val="1"/>
          <w:sz w:val="24"/>
          <w:szCs w:val="24"/>
        </w:rPr>
        <w:t>i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nt</w:t>
      </w:r>
      <w:r w:rsidRPr="007D525A">
        <w:rPr>
          <w:rFonts w:ascii="Bookman Old Style" w:hAnsi="Bookman Old Style" w:cs="Bookman Old Style"/>
          <w:color w:val="000000" w:themeColor="text1"/>
          <w:spacing w:val="-3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h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n </w:t>
      </w:r>
      <w:r w:rsidRPr="007D525A">
        <w:rPr>
          <w:rFonts w:ascii="Bookman Old Style" w:hAnsi="Bookman Old Style" w:cs="Bookman Old Style"/>
          <w:color w:val="000000" w:themeColor="text1"/>
          <w:spacing w:val="-3"/>
          <w:sz w:val="24"/>
          <w:szCs w:val="24"/>
        </w:rPr>
        <w:t>N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e</w:t>
      </w:r>
      <w:r w:rsidRPr="007D525A">
        <w:rPr>
          <w:rFonts w:ascii="Bookman Old Style" w:hAnsi="Bookman Old Style" w:cs="Bookman Old Style"/>
          <w:color w:val="000000" w:themeColor="text1"/>
          <w:spacing w:val="1"/>
          <w:sz w:val="24"/>
          <w:szCs w:val="24"/>
        </w:rPr>
        <w:t>g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ar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pacing w:val="-2"/>
          <w:sz w:val="24"/>
          <w:szCs w:val="24"/>
        </w:rPr>
        <w:t xml:space="preserve"> 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Kes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t</w:t>
      </w:r>
      <w:r w:rsidRPr="007D525A">
        <w:rPr>
          <w:rFonts w:ascii="Bookman Old Style" w:hAnsi="Bookman Old Style" w:cs="Bookman Old Style"/>
          <w:color w:val="000000" w:themeColor="text1"/>
          <w:spacing w:val="1"/>
          <w:sz w:val="24"/>
          <w:szCs w:val="24"/>
        </w:rPr>
        <w:t>u</w:t>
      </w:r>
      <w:r w:rsidRPr="007D525A">
        <w:rPr>
          <w:rFonts w:ascii="Bookman Old Style" w:hAnsi="Bookman Old Style" w:cs="Bookman Old Style"/>
          <w:color w:val="000000" w:themeColor="text1"/>
          <w:spacing w:val="-3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n R</w:t>
      </w:r>
      <w:r w:rsidRPr="007D525A">
        <w:rPr>
          <w:rFonts w:ascii="Bookman Old Style" w:hAnsi="Bookman Old Style" w:cs="Bookman Old Style"/>
          <w:color w:val="000000" w:themeColor="text1"/>
          <w:spacing w:val="3"/>
          <w:sz w:val="24"/>
          <w:szCs w:val="24"/>
        </w:rPr>
        <w:t>e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p</w:t>
      </w:r>
      <w:r w:rsidRPr="007D525A">
        <w:rPr>
          <w:rFonts w:ascii="Bookman Old Style" w:hAnsi="Bookman Old Style" w:cs="Bookman Old Style"/>
          <w:color w:val="000000" w:themeColor="text1"/>
          <w:spacing w:val="-2"/>
          <w:sz w:val="24"/>
          <w:szCs w:val="24"/>
        </w:rPr>
        <w:t>u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b</w:t>
      </w:r>
      <w:r w:rsidRPr="007D525A">
        <w:rPr>
          <w:rFonts w:ascii="Bookman Old Style" w:hAnsi="Bookman Old Style" w:cs="Bookman Old Style"/>
          <w:color w:val="000000" w:themeColor="text1"/>
          <w:spacing w:val="-2"/>
          <w:sz w:val="24"/>
          <w:szCs w:val="24"/>
        </w:rPr>
        <w:t>l</w:t>
      </w:r>
      <w:r w:rsidRPr="007D525A">
        <w:rPr>
          <w:rFonts w:ascii="Bookman Old Style" w:hAnsi="Bookman Old Style" w:cs="Bookman Old Style"/>
          <w:color w:val="000000" w:themeColor="text1"/>
          <w:spacing w:val="1"/>
          <w:sz w:val="24"/>
          <w:szCs w:val="24"/>
        </w:rPr>
        <w:t>i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k 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I</w:t>
      </w:r>
      <w:r w:rsidRPr="007D525A">
        <w:rPr>
          <w:rFonts w:ascii="Bookman Old Style" w:hAnsi="Bookman Old Style" w:cs="Bookman Old Style"/>
          <w:color w:val="000000" w:themeColor="text1"/>
          <w:spacing w:val="-2"/>
          <w:sz w:val="24"/>
          <w:szCs w:val="24"/>
        </w:rPr>
        <w:t>n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d</w:t>
      </w:r>
      <w:r w:rsidRPr="007D525A">
        <w:rPr>
          <w:rFonts w:ascii="Bookman Old Style" w:hAnsi="Bookman Old Style" w:cs="Bookman Old Style"/>
          <w:color w:val="000000" w:themeColor="text1"/>
          <w:spacing w:val="1"/>
          <w:sz w:val="24"/>
          <w:szCs w:val="24"/>
        </w:rPr>
        <w:t>o</w:t>
      </w:r>
      <w:r w:rsidRPr="007D525A">
        <w:rPr>
          <w:rFonts w:ascii="Bookman Old Style" w:hAnsi="Bookman Old Style" w:cs="Bookman Old Style"/>
          <w:color w:val="000000" w:themeColor="text1"/>
          <w:spacing w:val="-2"/>
          <w:sz w:val="24"/>
          <w:szCs w:val="24"/>
        </w:rPr>
        <w:t>n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es</w:t>
      </w:r>
      <w:r w:rsidRPr="007D525A">
        <w:rPr>
          <w:rFonts w:ascii="Bookman Old Style" w:hAnsi="Bookman Old Style" w:cs="Bookman Old Style"/>
          <w:color w:val="000000" w:themeColor="text1"/>
          <w:spacing w:val="2"/>
          <w:sz w:val="24"/>
          <w:szCs w:val="24"/>
        </w:rPr>
        <w:t>i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.</w:t>
      </w:r>
    </w:p>
    <w:p w:rsidR="00311FBC" w:rsidRPr="007D525A" w:rsidRDefault="00311FBC" w:rsidP="005D49C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78" w:after="120"/>
        <w:ind w:left="426" w:hanging="426"/>
        <w:jc w:val="both"/>
        <w:rPr>
          <w:rFonts w:ascii="Bookman Old Style" w:hAnsi="Bookman Old Style" w:cs="Bookman Old Style"/>
          <w:color w:val="000000" w:themeColor="text1"/>
          <w:sz w:val="24"/>
          <w:szCs w:val="24"/>
        </w:rPr>
      </w:pP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P</w:t>
      </w:r>
      <w:r w:rsidRPr="007D525A">
        <w:rPr>
          <w:rFonts w:ascii="Bookman Old Style" w:hAnsi="Bookman Old Style" w:cs="Bookman Old Style"/>
          <w:color w:val="000000" w:themeColor="text1"/>
          <w:spacing w:val="2"/>
          <w:sz w:val="24"/>
          <w:szCs w:val="24"/>
        </w:rPr>
        <w:t>e</w:t>
      </w:r>
      <w:r w:rsidRPr="007D525A">
        <w:rPr>
          <w:rFonts w:ascii="Bookman Old Style" w:hAnsi="Bookman Old Style" w:cs="Bookman Old Style"/>
          <w:color w:val="000000" w:themeColor="text1"/>
          <w:spacing w:val="-4"/>
          <w:sz w:val="24"/>
          <w:szCs w:val="24"/>
        </w:rPr>
        <w:t>m</w:t>
      </w:r>
      <w:r w:rsidRPr="007D525A">
        <w:rPr>
          <w:rFonts w:ascii="Bookman Old Style" w:hAnsi="Bookman Old Style" w:cs="Bookman Old Style"/>
          <w:color w:val="000000" w:themeColor="text1"/>
          <w:spacing w:val="3"/>
          <w:sz w:val="24"/>
          <w:szCs w:val="24"/>
        </w:rPr>
        <w:t>e</w:t>
      </w:r>
      <w:r w:rsidRPr="007D525A">
        <w:rPr>
          <w:rFonts w:ascii="Bookman Old Style" w:hAnsi="Bookman Old Style" w:cs="Bookman Old Style"/>
          <w:color w:val="000000" w:themeColor="text1"/>
          <w:spacing w:val="-4"/>
          <w:sz w:val="24"/>
          <w:szCs w:val="24"/>
        </w:rPr>
        <w:t>r</w:t>
      </w:r>
      <w:r w:rsidRPr="007D525A">
        <w:rPr>
          <w:rFonts w:ascii="Bookman Old Style" w:hAnsi="Bookman Old Style" w:cs="Bookman Old Style"/>
          <w:color w:val="000000" w:themeColor="text1"/>
          <w:spacing w:val="1"/>
          <w:sz w:val="24"/>
          <w:szCs w:val="24"/>
        </w:rPr>
        <w:t>i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nt</w:t>
      </w:r>
      <w:r w:rsidRPr="007D525A">
        <w:rPr>
          <w:rFonts w:ascii="Bookman Old Style" w:hAnsi="Bookman Old Style" w:cs="Bookman Old Style"/>
          <w:color w:val="000000" w:themeColor="text1"/>
          <w:spacing w:val="-3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h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n</w:t>
      </w:r>
      <w:r w:rsidRPr="007D525A">
        <w:rPr>
          <w:rFonts w:ascii="Bookman Old Style" w:hAnsi="Bookman Old Style" w:cs="Bookman Old Style"/>
          <w:color w:val="000000" w:themeColor="text1"/>
          <w:spacing w:val="1"/>
          <w:sz w:val="24"/>
          <w:szCs w:val="24"/>
        </w:rPr>
        <w:t xml:space="preserve"> </w:t>
      </w:r>
      <w:r w:rsidRPr="007D525A">
        <w:rPr>
          <w:rFonts w:ascii="Bookman Old Style" w:hAnsi="Bookman Old Style" w:cs="Bookman Old Style"/>
          <w:color w:val="000000" w:themeColor="text1"/>
          <w:spacing w:val="-2"/>
          <w:sz w:val="24"/>
          <w:szCs w:val="24"/>
        </w:rPr>
        <w:t>D</w:t>
      </w:r>
      <w:r w:rsidRPr="007D525A">
        <w:rPr>
          <w:rFonts w:ascii="Bookman Old Style" w:hAnsi="Bookman Old Style" w:cs="Bookman Old Style"/>
          <w:color w:val="000000" w:themeColor="text1"/>
          <w:spacing w:val="3"/>
          <w:sz w:val="24"/>
          <w:szCs w:val="24"/>
        </w:rPr>
        <w:t>e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sa 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d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pacing w:val="1"/>
          <w:sz w:val="24"/>
          <w:szCs w:val="24"/>
        </w:rPr>
        <w:t>l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h </w:t>
      </w:r>
      <w:r w:rsidRPr="007D525A">
        <w:rPr>
          <w:rFonts w:ascii="Bookman Old Style" w:hAnsi="Bookman Old Style" w:cs="Bookman Old Style"/>
          <w:color w:val="000000" w:themeColor="text1"/>
          <w:spacing w:val="-2"/>
          <w:sz w:val="24"/>
          <w:szCs w:val="24"/>
        </w:rPr>
        <w:t>p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e</w:t>
      </w:r>
      <w:r w:rsidRPr="007D525A">
        <w:rPr>
          <w:rFonts w:ascii="Bookman Old Style" w:hAnsi="Bookman Old Style" w:cs="Bookman Old Style"/>
          <w:color w:val="000000" w:themeColor="text1"/>
          <w:spacing w:val="1"/>
          <w:sz w:val="24"/>
          <w:szCs w:val="24"/>
        </w:rPr>
        <w:t>n</w:t>
      </w:r>
      <w:r w:rsidRPr="007D525A">
        <w:rPr>
          <w:rFonts w:ascii="Bookman Old Style" w:hAnsi="Bookman Old Style" w:cs="Bookman Old Style"/>
          <w:color w:val="000000" w:themeColor="text1"/>
          <w:spacing w:val="-2"/>
          <w:sz w:val="24"/>
          <w:szCs w:val="24"/>
        </w:rPr>
        <w:t>y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e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l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e</w:t>
      </w:r>
      <w:r w:rsidRPr="007D525A">
        <w:rPr>
          <w:rFonts w:ascii="Bookman Old Style" w:hAnsi="Bookman Old Style" w:cs="Bookman Old Style"/>
          <w:color w:val="000000" w:themeColor="text1"/>
          <w:spacing w:val="1"/>
          <w:sz w:val="24"/>
          <w:szCs w:val="24"/>
        </w:rPr>
        <w:t>n</w:t>
      </w:r>
      <w:r w:rsidRPr="007D525A">
        <w:rPr>
          <w:rFonts w:ascii="Bookman Old Style" w:hAnsi="Bookman Old Style" w:cs="Bookman Old Style"/>
          <w:color w:val="000000" w:themeColor="text1"/>
          <w:spacing w:val="-2"/>
          <w:sz w:val="24"/>
          <w:szCs w:val="24"/>
        </w:rPr>
        <w:t>g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g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araa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n</w:t>
      </w:r>
      <w:r w:rsidRPr="007D525A">
        <w:rPr>
          <w:rFonts w:ascii="Bookman Old Style" w:hAnsi="Bookman Old Style" w:cs="Bookman Old Style"/>
          <w:color w:val="000000" w:themeColor="text1"/>
          <w:spacing w:val="3"/>
          <w:sz w:val="24"/>
          <w:szCs w:val="24"/>
        </w:rPr>
        <w:t xml:space="preserve"> </w:t>
      </w:r>
      <w:r w:rsidRPr="007D525A">
        <w:rPr>
          <w:rFonts w:ascii="Bookman Old Style" w:hAnsi="Bookman Old Style" w:cs="Bookman Old Style"/>
          <w:color w:val="000000" w:themeColor="text1"/>
          <w:spacing w:val="1"/>
          <w:sz w:val="24"/>
          <w:szCs w:val="24"/>
        </w:rPr>
        <w:t>u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ru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san</w:t>
      </w:r>
      <w:r w:rsidRPr="007D525A">
        <w:rPr>
          <w:rFonts w:ascii="Bookman Old Style" w:hAnsi="Bookman Old Style" w:cs="Bookman Old Style"/>
          <w:color w:val="000000" w:themeColor="text1"/>
          <w:spacing w:val="3"/>
          <w:sz w:val="24"/>
          <w:szCs w:val="24"/>
        </w:rPr>
        <w:t xml:space="preserve"> </w:t>
      </w:r>
      <w:r w:rsidRPr="007D525A">
        <w:rPr>
          <w:rFonts w:ascii="Bookman Old Style" w:hAnsi="Bookman Old Style" w:cs="Bookman Old Style"/>
          <w:color w:val="000000" w:themeColor="text1"/>
          <w:spacing w:val="-2"/>
          <w:sz w:val="24"/>
          <w:szCs w:val="24"/>
        </w:rPr>
        <w:t>p</w:t>
      </w:r>
      <w:r w:rsidRPr="007D525A">
        <w:rPr>
          <w:rFonts w:ascii="Bookman Old Style" w:hAnsi="Bookman Old Style" w:cs="Bookman Old Style"/>
          <w:color w:val="000000" w:themeColor="text1"/>
          <w:spacing w:val="3"/>
          <w:sz w:val="24"/>
          <w:szCs w:val="24"/>
        </w:rPr>
        <w:t>e</w:t>
      </w:r>
      <w:r w:rsidRPr="007D525A">
        <w:rPr>
          <w:rFonts w:ascii="Bookman Old Style" w:hAnsi="Bookman Old Style" w:cs="Bookman Old Style"/>
          <w:color w:val="000000" w:themeColor="text1"/>
          <w:spacing w:val="-4"/>
          <w:sz w:val="24"/>
          <w:szCs w:val="24"/>
        </w:rPr>
        <w:t>m</w:t>
      </w:r>
      <w:r w:rsidRPr="007D525A">
        <w:rPr>
          <w:rFonts w:ascii="Bookman Old Style" w:hAnsi="Bookman Old Style" w:cs="Bookman Old Style"/>
          <w:color w:val="000000" w:themeColor="text1"/>
          <w:spacing w:val="3"/>
          <w:sz w:val="24"/>
          <w:szCs w:val="24"/>
        </w:rPr>
        <w:t>e</w:t>
      </w:r>
      <w:r w:rsidRPr="007D525A">
        <w:rPr>
          <w:rFonts w:ascii="Bookman Old Style" w:hAnsi="Bookman Old Style" w:cs="Bookman Old Style"/>
          <w:color w:val="000000" w:themeColor="text1"/>
          <w:spacing w:val="-4"/>
          <w:sz w:val="24"/>
          <w:szCs w:val="24"/>
        </w:rPr>
        <w:t>r</w:t>
      </w:r>
      <w:r w:rsidRPr="007D525A">
        <w:rPr>
          <w:rFonts w:ascii="Bookman Old Style" w:hAnsi="Bookman Old Style" w:cs="Bookman Old Style"/>
          <w:color w:val="000000" w:themeColor="text1"/>
          <w:spacing w:val="1"/>
          <w:sz w:val="24"/>
          <w:szCs w:val="24"/>
        </w:rPr>
        <w:t>i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n</w:t>
      </w:r>
      <w:r w:rsidRPr="007D525A">
        <w:rPr>
          <w:rFonts w:ascii="Bookman Old Style" w:hAnsi="Bookman Old Style" w:cs="Bookman Old Style"/>
          <w:color w:val="000000" w:themeColor="text1"/>
          <w:spacing w:val="-2"/>
          <w:sz w:val="24"/>
          <w:szCs w:val="24"/>
        </w:rPr>
        <w:t>t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h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n</w:t>
      </w:r>
      <w:r w:rsidRPr="007D525A">
        <w:rPr>
          <w:rFonts w:ascii="Bookman Old Style" w:hAnsi="Bookman Old Style" w:cs="Bookman Old Style"/>
          <w:color w:val="000000" w:themeColor="text1"/>
          <w:spacing w:val="3"/>
          <w:sz w:val="24"/>
          <w:szCs w:val="24"/>
        </w:rPr>
        <w:t xml:space="preserve"> 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d</w:t>
      </w:r>
      <w:r w:rsidRPr="007D525A">
        <w:rPr>
          <w:rFonts w:ascii="Bookman Old Style" w:hAnsi="Bookman Old Style" w:cs="Bookman Old Style"/>
          <w:color w:val="000000" w:themeColor="text1"/>
          <w:spacing w:val="-3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n ke</w:t>
      </w:r>
      <w:r w:rsidRPr="007D525A">
        <w:rPr>
          <w:rFonts w:ascii="Bookman Old Style" w:hAnsi="Bookman Old Style" w:cs="Bookman Old Style"/>
          <w:color w:val="000000" w:themeColor="text1"/>
          <w:spacing w:val="-2"/>
          <w:sz w:val="24"/>
          <w:szCs w:val="24"/>
        </w:rPr>
        <w:t>p</w:t>
      </w:r>
      <w:r w:rsidRPr="007D525A">
        <w:rPr>
          <w:rFonts w:ascii="Bookman Old Style" w:hAnsi="Bookman Old Style" w:cs="Bookman Old Style"/>
          <w:color w:val="000000" w:themeColor="text1"/>
          <w:spacing w:val="3"/>
          <w:sz w:val="24"/>
          <w:szCs w:val="24"/>
        </w:rPr>
        <w:t>e</w:t>
      </w:r>
      <w:r w:rsidRPr="007D525A">
        <w:rPr>
          <w:rFonts w:ascii="Bookman Old Style" w:hAnsi="Bookman Old Style" w:cs="Bookman Old Style"/>
          <w:color w:val="000000" w:themeColor="text1"/>
          <w:spacing w:val="-2"/>
          <w:sz w:val="24"/>
          <w:szCs w:val="24"/>
        </w:rPr>
        <w:t>n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t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i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ng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n</w:t>
      </w:r>
      <w:r w:rsidRPr="007D525A">
        <w:rPr>
          <w:rFonts w:ascii="Bookman Old Style" w:hAnsi="Bookman Old Style" w:cs="Bookman Old Style"/>
          <w:color w:val="000000" w:themeColor="text1"/>
          <w:spacing w:val="1"/>
          <w:sz w:val="24"/>
          <w:szCs w:val="24"/>
        </w:rPr>
        <w:t xml:space="preserve"> 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ma</w:t>
      </w:r>
      <w:r w:rsidRPr="007D525A">
        <w:rPr>
          <w:rFonts w:ascii="Bookman Old Style" w:hAnsi="Bookman Old Style" w:cs="Bookman Old Style"/>
          <w:color w:val="000000" w:themeColor="text1"/>
          <w:spacing w:val="-2"/>
          <w:sz w:val="24"/>
          <w:szCs w:val="24"/>
        </w:rPr>
        <w:t>s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y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ara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k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t</w:t>
      </w:r>
      <w:r w:rsidRPr="007D525A">
        <w:rPr>
          <w:rFonts w:ascii="Bookman Old Style" w:hAnsi="Bookman Old Style" w:cs="Bookman Old Style"/>
          <w:color w:val="000000" w:themeColor="text1"/>
          <w:spacing w:val="1"/>
          <w:sz w:val="24"/>
          <w:szCs w:val="24"/>
        </w:rPr>
        <w:t xml:space="preserve"> </w:t>
      </w:r>
      <w:r w:rsidR="0051407D">
        <w:rPr>
          <w:rFonts w:ascii="Bookman Old Style" w:hAnsi="Bookman Old Style" w:cs="Bookman Old Style"/>
          <w:color w:val="000000" w:themeColor="text1"/>
          <w:spacing w:val="-2"/>
          <w:sz w:val="24"/>
          <w:szCs w:val="24"/>
          <w:lang w:val="id-ID"/>
        </w:rPr>
        <w:t>D</w:t>
      </w:r>
      <w:r w:rsidRPr="007D525A">
        <w:rPr>
          <w:rFonts w:ascii="Bookman Old Style" w:hAnsi="Bookman Old Style" w:cs="Bookman Old Style"/>
          <w:color w:val="000000" w:themeColor="text1"/>
          <w:spacing w:val="-2"/>
          <w:sz w:val="24"/>
          <w:szCs w:val="24"/>
          <w:lang w:val="id-ID"/>
        </w:rPr>
        <w:t>esa Salam</w:t>
      </w:r>
      <w:r w:rsidRPr="007D525A">
        <w:rPr>
          <w:rFonts w:ascii="Bookman Old Style" w:hAnsi="Bookman Old Style" w:cs="Bookman Old Style"/>
          <w:color w:val="000000" w:themeColor="text1"/>
          <w:spacing w:val="1"/>
          <w:sz w:val="24"/>
          <w:szCs w:val="24"/>
        </w:rPr>
        <w:t xml:space="preserve"> 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d</w:t>
      </w:r>
      <w:r w:rsidRPr="007D525A">
        <w:rPr>
          <w:rFonts w:ascii="Bookman Old Style" w:hAnsi="Bookman Old Style" w:cs="Bookman Old Style"/>
          <w:color w:val="000000" w:themeColor="text1"/>
          <w:spacing w:val="-3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pacing w:val="1"/>
          <w:sz w:val="24"/>
          <w:szCs w:val="24"/>
        </w:rPr>
        <w:t>l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m s</w:t>
      </w:r>
      <w:r w:rsidRPr="007D525A">
        <w:rPr>
          <w:rFonts w:ascii="Bookman Old Style" w:hAnsi="Bookman Old Style" w:cs="Bookman Old Style"/>
          <w:color w:val="000000" w:themeColor="text1"/>
          <w:spacing w:val="1"/>
          <w:sz w:val="24"/>
          <w:szCs w:val="24"/>
        </w:rPr>
        <w:t>i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s</w:t>
      </w:r>
      <w:r w:rsidRPr="007D525A">
        <w:rPr>
          <w:rFonts w:ascii="Bookman Old Style" w:hAnsi="Bookman Old Style" w:cs="Bookman Old Style"/>
          <w:color w:val="000000" w:themeColor="text1"/>
          <w:spacing w:val="-2"/>
          <w:sz w:val="24"/>
          <w:szCs w:val="24"/>
        </w:rPr>
        <w:t>t</w:t>
      </w:r>
      <w:r w:rsidRPr="007D525A">
        <w:rPr>
          <w:rFonts w:ascii="Bookman Old Style" w:hAnsi="Bookman Old Style" w:cs="Bookman Old Style"/>
          <w:color w:val="000000" w:themeColor="text1"/>
          <w:spacing w:val="3"/>
          <w:sz w:val="24"/>
          <w:szCs w:val="24"/>
        </w:rPr>
        <w:t>e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m </w:t>
      </w:r>
      <w:r w:rsidRPr="007D525A">
        <w:rPr>
          <w:rFonts w:ascii="Bookman Old Style" w:hAnsi="Bookman Old Style" w:cs="Bookman Old Style"/>
          <w:color w:val="000000" w:themeColor="text1"/>
          <w:spacing w:val="-2"/>
          <w:sz w:val="24"/>
          <w:szCs w:val="24"/>
        </w:rPr>
        <w:t>p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e</w:t>
      </w:r>
      <w:r w:rsidRPr="007D525A">
        <w:rPr>
          <w:rFonts w:ascii="Bookman Old Style" w:hAnsi="Bookman Old Style" w:cs="Bookman Old Style"/>
          <w:color w:val="000000" w:themeColor="text1"/>
          <w:spacing w:val="-3"/>
          <w:sz w:val="24"/>
          <w:szCs w:val="24"/>
        </w:rPr>
        <w:t>m</w:t>
      </w:r>
      <w:r w:rsidRPr="007D525A">
        <w:rPr>
          <w:rFonts w:ascii="Bookman Old Style" w:hAnsi="Bookman Old Style" w:cs="Bookman Old Style"/>
          <w:color w:val="000000" w:themeColor="text1"/>
          <w:spacing w:val="3"/>
          <w:sz w:val="24"/>
          <w:szCs w:val="24"/>
        </w:rPr>
        <w:t>e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r</w:t>
      </w:r>
      <w:r w:rsidRPr="007D525A">
        <w:rPr>
          <w:rFonts w:ascii="Bookman Old Style" w:hAnsi="Bookman Old Style" w:cs="Bookman Old Style"/>
          <w:color w:val="000000" w:themeColor="text1"/>
          <w:spacing w:val="-2"/>
          <w:sz w:val="24"/>
          <w:szCs w:val="24"/>
        </w:rPr>
        <w:t>i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nt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h</w:t>
      </w:r>
      <w:r w:rsidRPr="007D525A">
        <w:rPr>
          <w:rFonts w:ascii="Bookman Old Style" w:hAnsi="Bookman Old Style" w:cs="Bookman Old Style"/>
          <w:color w:val="000000" w:themeColor="text1"/>
          <w:spacing w:val="-3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n</w:t>
      </w:r>
      <w:r w:rsidRPr="007D525A">
        <w:rPr>
          <w:rFonts w:ascii="Bookman Old Style" w:hAnsi="Bookman Old Style" w:cs="Bookman Old Style"/>
          <w:color w:val="000000" w:themeColor="text1"/>
          <w:spacing w:val="1"/>
          <w:sz w:val="24"/>
          <w:szCs w:val="24"/>
        </w:rPr>
        <w:t xml:space="preserve"> </w:t>
      </w:r>
      <w:r w:rsidRPr="007D525A">
        <w:rPr>
          <w:rFonts w:ascii="Bookman Old Style" w:hAnsi="Bookman Old Style" w:cs="Bookman Old Style"/>
          <w:color w:val="000000" w:themeColor="text1"/>
          <w:spacing w:val="-3"/>
          <w:sz w:val="24"/>
          <w:szCs w:val="24"/>
        </w:rPr>
        <w:t>N</w:t>
      </w:r>
      <w:r w:rsidRPr="007D525A">
        <w:rPr>
          <w:rFonts w:ascii="Bookman Old Style" w:hAnsi="Bookman Old Style" w:cs="Bookman Old Style"/>
          <w:color w:val="000000" w:themeColor="text1"/>
          <w:spacing w:val="3"/>
          <w:sz w:val="24"/>
          <w:szCs w:val="24"/>
        </w:rPr>
        <w:t>e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g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ar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a Kes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t</w:t>
      </w:r>
      <w:r w:rsidRPr="007D525A">
        <w:rPr>
          <w:rFonts w:ascii="Bookman Old Style" w:hAnsi="Bookman Old Style" w:cs="Bookman Old Style"/>
          <w:color w:val="000000" w:themeColor="text1"/>
          <w:spacing w:val="1"/>
          <w:sz w:val="24"/>
          <w:szCs w:val="24"/>
        </w:rPr>
        <w:t>u</w:t>
      </w:r>
      <w:r w:rsidRPr="007D525A">
        <w:rPr>
          <w:rFonts w:ascii="Bookman Old Style" w:hAnsi="Bookman Old Style" w:cs="Bookman Old Style"/>
          <w:color w:val="000000" w:themeColor="text1"/>
          <w:spacing w:val="-3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n </w:t>
      </w:r>
      <w:r w:rsidRPr="007D525A">
        <w:rPr>
          <w:rFonts w:ascii="Bookman Old Style" w:hAnsi="Bookman Old Style" w:cs="Bookman Old Style"/>
          <w:color w:val="000000" w:themeColor="text1"/>
          <w:spacing w:val="-3"/>
          <w:sz w:val="24"/>
          <w:szCs w:val="24"/>
        </w:rPr>
        <w:t>R</w:t>
      </w:r>
      <w:r w:rsidRPr="007D525A">
        <w:rPr>
          <w:rFonts w:ascii="Bookman Old Style" w:hAnsi="Bookman Old Style" w:cs="Bookman Old Style"/>
          <w:color w:val="000000" w:themeColor="text1"/>
          <w:spacing w:val="3"/>
          <w:sz w:val="24"/>
          <w:szCs w:val="24"/>
        </w:rPr>
        <w:t>e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p</w:t>
      </w:r>
      <w:r w:rsidRPr="007D525A">
        <w:rPr>
          <w:rFonts w:ascii="Bookman Old Style" w:hAnsi="Bookman Old Style" w:cs="Bookman Old Style"/>
          <w:color w:val="000000" w:themeColor="text1"/>
          <w:spacing w:val="-2"/>
          <w:sz w:val="24"/>
          <w:szCs w:val="24"/>
        </w:rPr>
        <w:t>u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b</w:t>
      </w:r>
      <w:r w:rsidRPr="007D525A">
        <w:rPr>
          <w:rFonts w:ascii="Bookman Old Style" w:hAnsi="Bookman Old Style" w:cs="Bookman Old Style"/>
          <w:color w:val="000000" w:themeColor="text1"/>
          <w:spacing w:val="-2"/>
          <w:sz w:val="24"/>
          <w:szCs w:val="24"/>
        </w:rPr>
        <w:t>l</w:t>
      </w:r>
      <w:r w:rsidRPr="007D525A">
        <w:rPr>
          <w:rFonts w:ascii="Bookman Old Style" w:hAnsi="Bookman Old Style" w:cs="Bookman Old Style"/>
          <w:color w:val="000000" w:themeColor="text1"/>
          <w:spacing w:val="1"/>
          <w:sz w:val="24"/>
          <w:szCs w:val="24"/>
        </w:rPr>
        <w:t>i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k 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I</w:t>
      </w:r>
      <w:r w:rsidRPr="007D525A">
        <w:rPr>
          <w:rFonts w:ascii="Bookman Old Style" w:hAnsi="Bookman Old Style" w:cs="Bookman Old Style"/>
          <w:color w:val="000000" w:themeColor="text1"/>
          <w:spacing w:val="-2"/>
          <w:sz w:val="24"/>
          <w:szCs w:val="24"/>
        </w:rPr>
        <w:t>n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d</w:t>
      </w:r>
      <w:r w:rsidRPr="007D525A">
        <w:rPr>
          <w:rFonts w:ascii="Bookman Old Style" w:hAnsi="Bookman Old Style" w:cs="Bookman Old Style"/>
          <w:color w:val="000000" w:themeColor="text1"/>
          <w:spacing w:val="1"/>
          <w:sz w:val="24"/>
          <w:szCs w:val="24"/>
        </w:rPr>
        <w:t>o</w:t>
      </w:r>
      <w:r w:rsidRPr="007D525A">
        <w:rPr>
          <w:rFonts w:ascii="Bookman Old Style" w:hAnsi="Bookman Old Style" w:cs="Bookman Old Style"/>
          <w:color w:val="000000" w:themeColor="text1"/>
          <w:spacing w:val="-2"/>
          <w:sz w:val="24"/>
          <w:szCs w:val="24"/>
        </w:rPr>
        <w:t>n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es</w:t>
      </w:r>
      <w:r w:rsidRPr="007D525A">
        <w:rPr>
          <w:rFonts w:ascii="Bookman Old Style" w:hAnsi="Bookman Old Style" w:cs="Bookman Old Style"/>
          <w:color w:val="000000" w:themeColor="text1"/>
          <w:spacing w:val="1"/>
          <w:sz w:val="24"/>
          <w:szCs w:val="24"/>
        </w:rPr>
        <w:t>i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.</w:t>
      </w:r>
    </w:p>
    <w:p w:rsidR="00311FBC" w:rsidRPr="007D525A" w:rsidRDefault="00311FBC" w:rsidP="005D49C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78" w:after="120"/>
        <w:ind w:left="426" w:hanging="426"/>
        <w:jc w:val="both"/>
        <w:rPr>
          <w:rFonts w:ascii="Bookman Old Style" w:hAnsi="Bookman Old Style" w:cs="Bookman Old Style"/>
          <w:color w:val="000000" w:themeColor="text1"/>
          <w:sz w:val="24"/>
          <w:szCs w:val="24"/>
        </w:rPr>
      </w:pP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P</w:t>
      </w:r>
      <w:r w:rsidRPr="007D525A">
        <w:rPr>
          <w:rFonts w:ascii="Bookman Old Style" w:hAnsi="Bookman Old Style" w:cs="Bookman Old Style"/>
          <w:color w:val="000000" w:themeColor="text1"/>
          <w:spacing w:val="2"/>
          <w:sz w:val="24"/>
          <w:szCs w:val="24"/>
        </w:rPr>
        <w:t>e</w:t>
      </w:r>
      <w:r w:rsidRPr="007D525A">
        <w:rPr>
          <w:rFonts w:ascii="Bookman Old Style" w:hAnsi="Bookman Old Style" w:cs="Bookman Old Style"/>
          <w:color w:val="000000" w:themeColor="text1"/>
          <w:spacing w:val="-4"/>
          <w:sz w:val="24"/>
          <w:szCs w:val="24"/>
        </w:rPr>
        <w:t>m</w:t>
      </w:r>
      <w:r w:rsidRPr="007D525A">
        <w:rPr>
          <w:rFonts w:ascii="Bookman Old Style" w:hAnsi="Bookman Old Style" w:cs="Bookman Old Style"/>
          <w:color w:val="000000" w:themeColor="text1"/>
          <w:spacing w:val="3"/>
          <w:sz w:val="24"/>
          <w:szCs w:val="24"/>
        </w:rPr>
        <w:t>e</w:t>
      </w:r>
      <w:r w:rsidRPr="007D525A">
        <w:rPr>
          <w:rFonts w:ascii="Bookman Old Style" w:hAnsi="Bookman Old Style" w:cs="Bookman Old Style"/>
          <w:color w:val="000000" w:themeColor="text1"/>
          <w:spacing w:val="-4"/>
          <w:sz w:val="24"/>
          <w:szCs w:val="24"/>
        </w:rPr>
        <w:t>r</w:t>
      </w:r>
      <w:r w:rsidRPr="007D525A">
        <w:rPr>
          <w:rFonts w:ascii="Bookman Old Style" w:hAnsi="Bookman Old Style" w:cs="Bookman Old Style"/>
          <w:color w:val="000000" w:themeColor="text1"/>
          <w:spacing w:val="1"/>
          <w:sz w:val="24"/>
          <w:szCs w:val="24"/>
        </w:rPr>
        <w:t>i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nt</w:t>
      </w:r>
      <w:r w:rsidRPr="007D525A">
        <w:rPr>
          <w:rFonts w:ascii="Bookman Old Style" w:hAnsi="Bookman Old Style" w:cs="Bookman Old Style"/>
          <w:color w:val="000000" w:themeColor="text1"/>
          <w:spacing w:val="-3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h </w:t>
      </w:r>
      <w:r w:rsidRPr="007D525A">
        <w:rPr>
          <w:rFonts w:ascii="Bookman Old Style" w:hAnsi="Bookman Old Style" w:cs="Bookman Old Style"/>
          <w:color w:val="000000" w:themeColor="text1"/>
          <w:spacing w:val="11"/>
          <w:sz w:val="24"/>
          <w:szCs w:val="24"/>
        </w:rPr>
        <w:t xml:space="preserve"> </w:t>
      </w:r>
      <w:r w:rsidRPr="007D525A">
        <w:rPr>
          <w:rFonts w:ascii="Bookman Old Style" w:hAnsi="Bookman Old Style" w:cs="Bookman Old Style"/>
          <w:color w:val="000000" w:themeColor="text1"/>
          <w:spacing w:val="-2"/>
          <w:sz w:val="24"/>
          <w:szCs w:val="24"/>
        </w:rPr>
        <w:t>D</w:t>
      </w:r>
      <w:r w:rsidRPr="007D525A">
        <w:rPr>
          <w:rFonts w:ascii="Bookman Old Style" w:hAnsi="Bookman Old Style" w:cs="Bookman Old Style"/>
          <w:color w:val="000000" w:themeColor="text1"/>
          <w:spacing w:val="3"/>
          <w:sz w:val="24"/>
          <w:szCs w:val="24"/>
        </w:rPr>
        <w:t>e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sa 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  <w:lang w:val="id-ID"/>
        </w:rPr>
        <w:t>Salam</w:t>
      </w:r>
      <w:r w:rsidRPr="007D525A">
        <w:rPr>
          <w:rFonts w:ascii="Bookman Old Style" w:hAnsi="Bookman Old Style" w:cs="Bookman Old Style"/>
          <w:color w:val="000000" w:themeColor="text1"/>
          <w:spacing w:val="13"/>
          <w:sz w:val="24"/>
          <w:szCs w:val="24"/>
        </w:rPr>
        <w:t xml:space="preserve"> 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pacing w:val="-2"/>
          <w:sz w:val="24"/>
          <w:szCs w:val="24"/>
        </w:rPr>
        <w:t>d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pacing w:val="1"/>
          <w:sz w:val="24"/>
          <w:szCs w:val="24"/>
        </w:rPr>
        <w:t>l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h </w:t>
      </w:r>
      <w:r w:rsidRPr="007D525A">
        <w:rPr>
          <w:rFonts w:ascii="Bookman Old Style" w:hAnsi="Bookman Old Style" w:cs="Bookman Old Style"/>
          <w:color w:val="000000" w:themeColor="text1"/>
          <w:spacing w:val="14"/>
          <w:sz w:val="24"/>
          <w:szCs w:val="24"/>
        </w:rPr>
        <w:t xml:space="preserve"> </w:t>
      </w:r>
      <w:r w:rsidRPr="007D525A">
        <w:rPr>
          <w:rFonts w:ascii="Bookman Old Style" w:hAnsi="Bookman Old Style" w:cs="Bookman Old Style"/>
          <w:color w:val="000000" w:themeColor="text1"/>
          <w:spacing w:val="-3"/>
          <w:sz w:val="24"/>
          <w:szCs w:val="24"/>
        </w:rPr>
        <w:t>K</w:t>
      </w:r>
      <w:r w:rsidRPr="007D525A">
        <w:rPr>
          <w:rFonts w:ascii="Bookman Old Style" w:hAnsi="Bookman Old Style" w:cs="Bookman Old Style"/>
          <w:color w:val="000000" w:themeColor="text1"/>
          <w:spacing w:val="3"/>
          <w:sz w:val="24"/>
          <w:szCs w:val="24"/>
        </w:rPr>
        <w:t>e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p</w:t>
      </w:r>
      <w:r w:rsidRPr="007D525A">
        <w:rPr>
          <w:rFonts w:ascii="Bookman Old Style" w:hAnsi="Bookman Old Style" w:cs="Bookman Old Style"/>
          <w:color w:val="000000" w:themeColor="text1"/>
          <w:spacing w:val="-3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pacing w:val="1"/>
          <w:sz w:val="24"/>
          <w:szCs w:val="24"/>
        </w:rPr>
        <w:t>l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a </w:t>
      </w:r>
      <w:r w:rsidRPr="007D525A">
        <w:rPr>
          <w:rFonts w:ascii="Bookman Old Style" w:hAnsi="Bookman Old Style" w:cs="Bookman Old Style"/>
          <w:color w:val="000000" w:themeColor="text1"/>
          <w:spacing w:val="12"/>
          <w:sz w:val="24"/>
          <w:szCs w:val="24"/>
        </w:rPr>
        <w:t xml:space="preserve"> </w:t>
      </w:r>
      <w:r w:rsidRPr="007D525A">
        <w:rPr>
          <w:rFonts w:ascii="Bookman Old Style" w:hAnsi="Bookman Old Style" w:cs="Bookman Old Style"/>
          <w:color w:val="000000" w:themeColor="text1"/>
          <w:spacing w:val="-2"/>
          <w:sz w:val="24"/>
          <w:szCs w:val="24"/>
        </w:rPr>
        <w:t>D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esa 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  <w:lang w:val="id-ID"/>
        </w:rPr>
        <w:t>Salam</w:t>
      </w:r>
      <w:r w:rsidRPr="007D525A">
        <w:rPr>
          <w:rFonts w:ascii="Bookman Old Style" w:hAnsi="Bookman Old Style" w:cs="Bookman Old Style"/>
          <w:color w:val="000000" w:themeColor="text1"/>
          <w:spacing w:val="12"/>
          <w:sz w:val="24"/>
          <w:szCs w:val="24"/>
        </w:rPr>
        <w:t xml:space="preserve">   </w:t>
      </w:r>
      <w:r w:rsidRPr="007D525A">
        <w:rPr>
          <w:rFonts w:ascii="Bookman Old Style" w:hAnsi="Bookman Old Style" w:cs="Bookman Old Style"/>
          <w:color w:val="000000" w:themeColor="text1"/>
          <w:spacing w:val="-2"/>
          <w:sz w:val="24"/>
          <w:szCs w:val="24"/>
        </w:rPr>
        <w:t>di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b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ntu </w:t>
      </w:r>
      <w:r w:rsidRPr="007D525A">
        <w:rPr>
          <w:rFonts w:ascii="Bookman Old Style" w:hAnsi="Bookman Old Style" w:cs="Bookman Old Style"/>
          <w:color w:val="000000" w:themeColor="text1"/>
          <w:spacing w:val="12"/>
          <w:sz w:val="24"/>
          <w:szCs w:val="24"/>
        </w:rPr>
        <w:t xml:space="preserve"> </w:t>
      </w:r>
      <w:r w:rsidRPr="007D525A">
        <w:rPr>
          <w:rFonts w:ascii="Bookman Old Style" w:hAnsi="Bookman Old Style" w:cs="Bookman Old Style"/>
          <w:color w:val="000000" w:themeColor="text1"/>
          <w:spacing w:val="-2"/>
          <w:sz w:val="24"/>
          <w:szCs w:val="24"/>
        </w:rPr>
        <w:t>P</w:t>
      </w:r>
      <w:r w:rsidRPr="007D525A">
        <w:rPr>
          <w:rFonts w:ascii="Bookman Old Style" w:hAnsi="Bookman Old Style" w:cs="Bookman Old Style"/>
          <w:color w:val="000000" w:themeColor="text1"/>
          <w:spacing w:val="3"/>
          <w:sz w:val="24"/>
          <w:szCs w:val="24"/>
        </w:rPr>
        <w:t>e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ra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n</w:t>
      </w:r>
      <w:r w:rsidRPr="007D525A">
        <w:rPr>
          <w:rFonts w:ascii="Bookman Old Style" w:hAnsi="Bookman Old Style" w:cs="Bookman Old Style"/>
          <w:color w:val="000000" w:themeColor="text1"/>
          <w:spacing w:val="-2"/>
          <w:sz w:val="24"/>
          <w:szCs w:val="24"/>
        </w:rPr>
        <w:t>g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k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t </w:t>
      </w:r>
      <w:r w:rsidRPr="007D525A">
        <w:rPr>
          <w:rFonts w:ascii="Bookman Old Style" w:hAnsi="Bookman Old Style" w:cs="Bookman Old Style"/>
          <w:color w:val="000000" w:themeColor="text1"/>
          <w:spacing w:val="11"/>
          <w:sz w:val="24"/>
          <w:szCs w:val="24"/>
        </w:rPr>
        <w:t xml:space="preserve"> </w:t>
      </w:r>
      <w:r w:rsidRPr="007D525A">
        <w:rPr>
          <w:rFonts w:ascii="Bookman Old Style" w:hAnsi="Bookman Old Style" w:cs="Bookman Old Style"/>
          <w:color w:val="000000" w:themeColor="text1"/>
          <w:spacing w:val="-2"/>
          <w:sz w:val="24"/>
          <w:szCs w:val="24"/>
        </w:rPr>
        <w:t>D</w:t>
      </w:r>
      <w:r w:rsidRPr="007D525A">
        <w:rPr>
          <w:rFonts w:ascii="Bookman Old Style" w:hAnsi="Bookman Old Style" w:cs="Bookman Old Style"/>
          <w:color w:val="000000" w:themeColor="text1"/>
          <w:spacing w:val="3"/>
          <w:sz w:val="24"/>
          <w:szCs w:val="24"/>
        </w:rPr>
        <w:t>e</w:t>
      </w:r>
      <w:r w:rsidRPr="007D525A">
        <w:rPr>
          <w:rFonts w:ascii="Bookman Old Style" w:hAnsi="Bookman Old Style" w:cs="Bookman Old Style"/>
          <w:color w:val="000000" w:themeColor="text1"/>
          <w:spacing w:val="-2"/>
          <w:sz w:val="24"/>
          <w:szCs w:val="24"/>
        </w:rPr>
        <w:t>s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a </w:t>
      </w:r>
      <w:r w:rsidRPr="007D525A">
        <w:rPr>
          <w:rFonts w:ascii="Bookman Old Style" w:hAnsi="Bookman Old Style" w:cs="Bookman Old Style"/>
          <w:color w:val="000000" w:themeColor="text1"/>
          <w:spacing w:val="-2"/>
          <w:sz w:val="24"/>
          <w:szCs w:val="24"/>
        </w:rPr>
        <w:t>s</w:t>
      </w:r>
      <w:r w:rsidRPr="007D525A">
        <w:rPr>
          <w:rFonts w:ascii="Bookman Old Style" w:hAnsi="Bookman Old Style" w:cs="Bookman Old Style"/>
          <w:color w:val="000000" w:themeColor="text1"/>
          <w:spacing w:val="3"/>
          <w:sz w:val="24"/>
          <w:szCs w:val="24"/>
        </w:rPr>
        <w:t>e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b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g</w:t>
      </w:r>
      <w:r w:rsidRPr="007D525A">
        <w:rPr>
          <w:rFonts w:ascii="Bookman Old Style" w:hAnsi="Bookman Old Style" w:cs="Bookman Old Style"/>
          <w:color w:val="000000" w:themeColor="text1"/>
          <w:spacing w:val="-3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i </w:t>
      </w:r>
      <w:r w:rsidRPr="007D525A">
        <w:rPr>
          <w:rFonts w:ascii="Bookman Old Style" w:hAnsi="Bookman Old Style" w:cs="Bookman Old Style"/>
          <w:color w:val="000000" w:themeColor="text1"/>
          <w:spacing w:val="1"/>
          <w:sz w:val="24"/>
          <w:szCs w:val="24"/>
        </w:rPr>
        <w:t>u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n</w:t>
      </w:r>
      <w:r w:rsidRPr="007D525A">
        <w:rPr>
          <w:rFonts w:ascii="Bookman Old Style" w:hAnsi="Bookman Old Style" w:cs="Bookman Old Style"/>
          <w:color w:val="000000" w:themeColor="text1"/>
          <w:spacing w:val="-2"/>
          <w:sz w:val="24"/>
          <w:szCs w:val="24"/>
        </w:rPr>
        <w:t>s</w:t>
      </w:r>
      <w:r w:rsidRPr="007D525A">
        <w:rPr>
          <w:rFonts w:ascii="Bookman Old Style" w:hAnsi="Bookman Old Style" w:cs="Bookman Old Style"/>
          <w:color w:val="000000" w:themeColor="text1"/>
          <w:spacing w:val="1"/>
          <w:sz w:val="24"/>
          <w:szCs w:val="24"/>
        </w:rPr>
        <w:t>u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r </w:t>
      </w:r>
      <w:r w:rsidRPr="007D525A">
        <w:rPr>
          <w:rFonts w:ascii="Bookman Old Style" w:hAnsi="Bookman Old Style" w:cs="Bookman Old Style"/>
          <w:color w:val="000000" w:themeColor="text1"/>
          <w:spacing w:val="-2"/>
          <w:sz w:val="24"/>
          <w:szCs w:val="24"/>
        </w:rPr>
        <w:t xml:space="preserve"> p</w:t>
      </w:r>
      <w:r w:rsidRPr="007D525A">
        <w:rPr>
          <w:rFonts w:ascii="Bookman Old Style" w:hAnsi="Bookman Old Style" w:cs="Bookman Old Style"/>
          <w:color w:val="000000" w:themeColor="text1"/>
          <w:spacing w:val="3"/>
          <w:sz w:val="24"/>
          <w:szCs w:val="24"/>
        </w:rPr>
        <w:t>e</w:t>
      </w:r>
      <w:r w:rsidRPr="007D525A">
        <w:rPr>
          <w:rFonts w:ascii="Bookman Old Style" w:hAnsi="Bookman Old Style" w:cs="Bookman Old Style"/>
          <w:color w:val="000000" w:themeColor="text1"/>
          <w:spacing w:val="-2"/>
          <w:sz w:val="24"/>
          <w:szCs w:val="24"/>
        </w:rPr>
        <w:t>ny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ele</w:t>
      </w:r>
      <w:r w:rsidRPr="007D525A">
        <w:rPr>
          <w:rFonts w:ascii="Bookman Old Style" w:hAnsi="Bookman Old Style" w:cs="Bookman Old Style"/>
          <w:color w:val="000000" w:themeColor="text1"/>
          <w:spacing w:val="1"/>
          <w:sz w:val="24"/>
          <w:szCs w:val="24"/>
        </w:rPr>
        <w:t>n</w:t>
      </w:r>
      <w:r w:rsidRPr="007D525A">
        <w:rPr>
          <w:rFonts w:ascii="Bookman Old Style" w:hAnsi="Bookman Old Style" w:cs="Bookman Old Style"/>
          <w:color w:val="000000" w:themeColor="text1"/>
          <w:spacing w:val="-2"/>
          <w:sz w:val="24"/>
          <w:szCs w:val="24"/>
        </w:rPr>
        <w:t>g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g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ar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pacing w:val="-2"/>
          <w:sz w:val="24"/>
          <w:szCs w:val="24"/>
        </w:rPr>
        <w:t xml:space="preserve"> 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P</w:t>
      </w:r>
      <w:r w:rsidRPr="007D525A">
        <w:rPr>
          <w:rFonts w:ascii="Bookman Old Style" w:hAnsi="Bookman Old Style" w:cs="Bookman Old Style"/>
          <w:color w:val="000000" w:themeColor="text1"/>
          <w:spacing w:val="2"/>
          <w:sz w:val="24"/>
          <w:szCs w:val="24"/>
        </w:rPr>
        <w:t>e</w:t>
      </w:r>
      <w:r w:rsidRPr="007D525A">
        <w:rPr>
          <w:rFonts w:ascii="Bookman Old Style" w:hAnsi="Bookman Old Style" w:cs="Bookman Old Style"/>
          <w:color w:val="000000" w:themeColor="text1"/>
          <w:spacing w:val="-4"/>
          <w:sz w:val="24"/>
          <w:szCs w:val="24"/>
        </w:rPr>
        <w:t>m</w:t>
      </w:r>
      <w:r w:rsidRPr="007D525A">
        <w:rPr>
          <w:rFonts w:ascii="Bookman Old Style" w:hAnsi="Bookman Old Style" w:cs="Bookman Old Style"/>
          <w:color w:val="000000" w:themeColor="text1"/>
          <w:spacing w:val="3"/>
          <w:sz w:val="24"/>
          <w:szCs w:val="24"/>
        </w:rPr>
        <w:t>e</w:t>
      </w:r>
      <w:r w:rsidRPr="007D525A">
        <w:rPr>
          <w:rFonts w:ascii="Bookman Old Style" w:hAnsi="Bookman Old Style" w:cs="Bookman Old Style"/>
          <w:color w:val="000000" w:themeColor="text1"/>
          <w:spacing w:val="-4"/>
          <w:sz w:val="24"/>
          <w:szCs w:val="24"/>
        </w:rPr>
        <w:t>r</w:t>
      </w:r>
      <w:r w:rsidRPr="007D525A">
        <w:rPr>
          <w:rFonts w:ascii="Bookman Old Style" w:hAnsi="Bookman Old Style" w:cs="Bookman Old Style"/>
          <w:color w:val="000000" w:themeColor="text1"/>
          <w:spacing w:val="1"/>
          <w:sz w:val="24"/>
          <w:szCs w:val="24"/>
        </w:rPr>
        <w:t>i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nt</w:t>
      </w:r>
      <w:r w:rsidRPr="007D525A">
        <w:rPr>
          <w:rFonts w:ascii="Bookman Old Style" w:hAnsi="Bookman Old Style" w:cs="Bookman Old Style"/>
          <w:color w:val="000000" w:themeColor="text1"/>
          <w:spacing w:val="-3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h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n </w:t>
      </w:r>
      <w:r w:rsidRPr="007D525A">
        <w:rPr>
          <w:rFonts w:ascii="Bookman Old Style" w:hAnsi="Bookman Old Style" w:cs="Bookman Old Style"/>
          <w:color w:val="000000" w:themeColor="text1"/>
          <w:spacing w:val="-2"/>
          <w:sz w:val="24"/>
          <w:szCs w:val="24"/>
        </w:rPr>
        <w:t>D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es</w:t>
      </w:r>
      <w:r w:rsidRPr="007D525A">
        <w:rPr>
          <w:rFonts w:ascii="Bookman Old Style" w:hAnsi="Bookman Old Style" w:cs="Bookman Old Style"/>
          <w:color w:val="000000" w:themeColor="text1"/>
          <w:spacing w:val="-1"/>
          <w:sz w:val="24"/>
          <w:szCs w:val="24"/>
        </w:rPr>
        <w:t>a</w:t>
      </w:r>
      <w:r w:rsidRPr="007D525A">
        <w:rPr>
          <w:rFonts w:ascii="Bookman Old Style" w:hAnsi="Bookman Old Style" w:cs="Bookman Old Style"/>
          <w:color w:val="000000" w:themeColor="text1"/>
          <w:sz w:val="24"/>
          <w:szCs w:val="24"/>
        </w:rPr>
        <w:t>.</w:t>
      </w:r>
    </w:p>
    <w:p w:rsidR="00311FBC" w:rsidRPr="007D525A" w:rsidRDefault="00311FBC" w:rsidP="005D49C0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 xml:space="preserve"> Badan Permusyawaratan Desa Salam disebut BPD adalah lembaga yang melaksanakan fungsi pemerintahan yang anggotanya merupaka</w:t>
      </w:r>
      <w:r w:rsidR="00160E3D">
        <w:rPr>
          <w:color w:val="000000" w:themeColor="text1"/>
          <w:lang w:val="id-ID"/>
        </w:rPr>
        <w:t>n</w:t>
      </w:r>
      <w:r w:rsidRPr="007D525A">
        <w:rPr>
          <w:color w:val="000000" w:themeColor="text1"/>
          <w:lang w:val="id-ID"/>
        </w:rPr>
        <w:t xml:space="preserve"> wakil dari penduduk Desa berdasarkan keterwakilan wilayah dan ditetapkan secara demokratis;</w:t>
      </w:r>
    </w:p>
    <w:p w:rsidR="00311FBC" w:rsidRPr="007D525A" w:rsidRDefault="00311FBC" w:rsidP="005D49C0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Tanah Desa adalah</w:t>
      </w:r>
      <w:r w:rsidR="004555B3" w:rsidRPr="007D525A">
        <w:rPr>
          <w:color w:val="000000" w:themeColor="text1"/>
          <w:lang w:val="id-ID"/>
        </w:rPr>
        <w:t xml:space="preserve"> tanah yang asal usulnya dari kesultanan dengan hak </w:t>
      </w:r>
      <w:r w:rsidR="004555B3" w:rsidRPr="007D525A">
        <w:rPr>
          <w:i/>
          <w:iCs/>
          <w:color w:val="000000" w:themeColor="text1"/>
          <w:lang w:val="id-ID"/>
        </w:rPr>
        <w:t xml:space="preserve">anggaduh, </w:t>
      </w:r>
      <w:r w:rsidR="004555B3" w:rsidRPr="007D525A">
        <w:rPr>
          <w:color w:val="000000" w:themeColor="text1"/>
          <w:lang w:val="id-ID"/>
        </w:rPr>
        <w:t xml:space="preserve">dan pemanfaatannnya untuk kas desa, </w:t>
      </w:r>
      <w:r w:rsidR="004555B3" w:rsidRPr="007D525A">
        <w:rPr>
          <w:i/>
          <w:iCs/>
          <w:color w:val="000000" w:themeColor="text1"/>
          <w:lang w:val="id-ID"/>
        </w:rPr>
        <w:t>bengkok/lungguh</w:t>
      </w:r>
      <w:r w:rsidR="004555B3" w:rsidRPr="007D525A">
        <w:rPr>
          <w:color w:val="000000" w:themeColor="text1"/>
          <w:lang w:val="id-ID"/>
        </w:rPr>
        <w:t xml:space="preserve">, dan </w:t>
      </w:r>
      <w:r w:rsidR="004555B3" w:rsidRPr="007D525A">
        <w:rPr>
          <w:i/>
          <w:iCs/>
          <w:color w:val="000000" w:themeColor="text1"/>
          <w:lang w:val="id-ID"/>
        </w:rPr>
        <w:t>pengarem-arem</w:t>
      </w:r>
      <w:r w:rsidR="004555B3" w:rsidRPr="007D525A">
        <w:rPr>
          <w:color w:val="000000" w:themeColor="text1"/>
          <w:lang w:val="id-ID"/>
        </w:rPr>
        <w:t>;</w:t>
      </w:r>
      <w:r w:rsidRPr="007D525A">
        <w:rPr>
          <w:i/>
          <w:iCs/>
          <w:color w:val="000000" w:themeColor="text1"/>
          <w:lang w:val="id-ID"/>
        </w:rPr>
        <w:t xml:space="preserve"> </w:t>
      </w:r>
    </w:p>
    <w:p w:rsidR="004555B3" w:rsidRPr="007D525A" w:rsidRDefault="004555B3" w:rsidP="005D49C0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Tanah Kas Desa adalah bagian dari Tanah Desa yang dipergunakan untuk menunjang penyelenggaraan Pemerintah Desa;</w:t>
      </w:r>
    </w:p>
    <w:p w:rsidR="004555B3" w:rsidRPr="007D525A" w:rsidRDefault="004555B3" w:rsidP="005D49C0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lastRenderedPageBreak/>
        <w:t xml:space="preserve">Tanah </w:t>
      </w:r>
      <w:r w:rsidRPr="007D525A">
        <w:rPr>
          <w:i/>
          <w:iCs/>
          <w:color w:val="000000" w:themeColor="text1"/>
          <w:lang w:val="id-ID"/>
        </w:rPr>
        <w:t xml:space="preserve">bengkok/lungguh </w:t>
      </w:r>
      <w:r w:rsidRPr="007D525A">
        <w:rPr>
          <w:color w:val="000000" w:themeColor="text1"/>
          <w:lang w:val="id-ID"/>
        </w:rPr>
        <w:t>adalah bagian dari Tanah Desa yang dipergunakan untuk tambah</w:t>
      </w:r>
      <w:r w:rsidR="0051407D">
        <w:rPr>
          <w:color w:val="000000" w:themeColor="text1"/>
          <w:lang w:val="id-ID"/>
        </w:rPr>
        <w:t>a</w:t>
      </w:r>
      <w:r w:rsidRPr="007D525A">
        <w:rPr>
          <w:color w:val="000000" w:themeColor="text1"/>
          <w:lang w:val="id-ID"/>
        </w:rPr>
        <w:t>n penghasilan Kepala Desa dan Perangkat Desa;</w:t>
      </w:r>
    </w:p>
    <w:p w:rsidR="004555B3" w:rsidRPr="007D525A" w:rsidRDefault="004555B3" w:rsidP="005D49C0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 xml:space="preserve">Tanah </w:t>
      </w:r>
      <w:r w:rsidRPr="007D525A">
        <w:rPr>
          <w:i/>
          <w:iCs/>
          <w:color w:val="000000" w:themeColor="text1"/>
          <w:lang w:val="id-ID"/>
        </w:rPr>
        <w:t xml:space="preserve">Pengarem-arem </w:t>
      </w:r>
      <w:r w:rsidRPr="007D525A">
        <w:rPr>
          <w:color w:val="000000" w:themeColor="text1"/>
          <w:lang w:val="id-ID"/>
        </w:rPr>
        <w:t>adalah bagian dari Tanah Desa yang dipergunakan untuk pensiunan Kepala Desa dan Perangkat Desa;</w:t>
      </w:r>
    </w:p>
    <w:p w:rsidR="004555B3" w:rsidRPr="007D525A" w:rsidRDefault="004555B3" w:rsidP="005D49C0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 xml:space="preserve">Hak </w:t>
      </w:r>
      <w:r w:rsidRPr="007D525A">
        <w:rPr>
          <w:i/>
          <w:iCs/>
          <w:color w:val="000000" w:themeColor="text1"/>
          <w:lang w:val="id-ID"/>
        </w:rPr>
        <w:t xml:space="preserve">Anggaduh </w:t>
      </w:r>
      <w:r w:rsidRPr="007D525A">
        <w:rPr>
          <w:color w:val="000000" w:themeColor="text1"/>
          <w:lang w:val="id-ID"/>
        </w:rPr>
        <w:t>adalah hak untuk memanfaatkan tanah yang diberikan oleh Kasultanan dan/atau Kadipaten kepada Desa;</w:t>
      </w:r>
    </w:p>
    <w:p w:rsidR="004555B3" w:rsidRPr="007D525A" w:rsidRDefault="004555B3" w:rsidP="00954A1C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 xml:space="preserve">Pemanfaatan adalah pendayagunaan Tanah Desa yang digunakan unutk Tanah Kas Desa, </w:t>
      </w:r>
      <w:r w:rsidRPr="007D525A">
        <w:rPr>
          <w:i/>
          <w:iCs/>
          <w:color w:val="000000" w:themeColor="text1"/>
          <w:lang w:val="id-ID"/>
        </w:rPr>
        <w:t xml:space="preserve">bengkok/lungguh, pengarem-arem </w:t>
      </w:r>
      <w:r w:rsidRPr="007D525A">
        <w:rPr>
          <w:color w:val="000000" w:themeColor="text1"/>
          <w:lang w:val="id-ID"/>
        </w:rPr>
        <w:t xml:space="preserve"> </w:t>
      </w:r>
      <w:r w:rsidR="00954A1C">
        <w:rPr>
          <w:color w:val="000000" w:themeColor="text1"/>
          <w:lang w:val="id-ID"/>
        </w:rPr>
        <w:t xml:space="preserve">untuk </w:t>
      </w:r>
      <w:r w:rsidRPr="007D525A">
        <w:rPr>
          <w:color w:val="000000" w:themeColor="text1"/>
          <w:lang w:val="id-ID"/>
        </w:rPr>
        <w:t xml:space="preserve">digarap sendiri, disewakan, bangun guna serah atau bangun serah guna </w:t>
      </w:r>
      <w:r w:rsidR="00B94A07" w:rsidRPr="007D525A">
        <w:rPr>
          <w:color w:val="000000" w:themeColor="text1"/>
          <w:lang w:val="id-ID"/>
        </w:rPr>
        <w:t>dengan tidak mengubah status kepemilikan;</w:t>
      </w:r>
    </w:p>
    <w:p w:rsidR="00B94A07" w:rsidRPr="007D525A" w:rsidRDefault="00B94A07" w:rsidP="005D49C0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color w:val="000000" w:themeColor="text1"/>
          <w:lang w:val="id-ID"/>
        </w:rPr>
      </w:pPr>
      <w:r w:rsidRPr="007D525A">
        <w:rPr>
          <w:i/>
          <w:iCs/>
          <w:color w:val="000000" w:themeColor="text1"/>
          <w:lang w:val="id-ID"/>
        </w:rPr>
        <w:t xml:space="preserve">Kekancingan </w:t>
      </w:r>
      <w:r w:rsidRPr="007D525A">
        <w:rPr>
          <w:color w:val="000000" w:themeColor="text1"/>
          <w:lang w:val="id-ID"/>
        </w:rPr>
        <w:t xml:space="preserve">adalah surat keputusan pemberian hak atas tanah dari kesultanan dan/atau kadipaten kepada masyarakat atau lembaga tertentu; </w:t>
      </w:r>
    </w:p>
    <w:p w:rsidR="007F3882" w:rsidRPr="007D525A" w:rsidRDefault="007F3882" w:rsidP="007F388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426" w:right="240" w:hanging="426"/>
        <w:jc w:val="both"/>
        <w:rPr>
          <w:rFonts w:ascii="Bookman Old Style" w:hAnsi="Bookman Old Style"/>
          <w:color w:val="000000" w:themeColor="text1"/>
          <w:sz w:val="24"/>
          <w:szCs w:val="24"/>
          <w:lang w:val="id-ID" w:eastAsia="id-ID"/>
        </w:rPr>
      </w:pPr>
      <w:r w:rsidRPr="007D525A">
        <w:rPr>
          <w:rFonts w:ascii="Bookman Old Style" w:hAnsi="Bookman Old Style"/>
          <w:color w:val="000000" w:themeColor="text1"/>
          <w:sz w:val="24"/>
          <w:szCs w:val="24"/>
          <w:lang w:val="id-ID" w:eastAsia="id-ID"/>
        </w:rPr>
        <w:t>Bangun Serah Guna (BSG) adalah pemanfaatan barang milik negara/daerah berupa tanah oleh pihak lain dengan cara mendirikan bangunan dan/atau sarana berikut fasilitasnya, dan setelah selesai pembangunannya diserahkan untuk didayagunakan oleh pihak lain tersebut dalam jangka waktu tertentu yang disepakati.</w:t>
      </w:r>
    </w:p>
    <w:p w:rsidR="00B94A07" w:rsidRPr="007D525A" w:rsidRDefault="007F3882" w:rsidP="007F3882">
      <w:pPr>
        <w:numPr>
          <w:ilvl w:val="0"/>
          <w:numId w:val="1"/>
        </w:numPr>
        <w:shd w:val="clear" w:color="auto" w:fill="FFFFFF"/>
        <w:spacing w:after="0" w:line="240" w:lineRule="auto"/>
        <w:ind w:left="426" w:right="240" w:hanging="426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id-ID" w:eastAsia="id-ID"/>
        </w:rPr>
      </w:pPr>
      <w:r w:rsidRPr="007D525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id-ID" w:eastAsia="id-ID"/>
        </w:rPr>
        <w:t>Bangun Guna Serah (BGS) adalah pemanfaatan barang milik negara/daerah berupa tanah oleh pihak lain dengan cara mendirikan bangunan dan/atau sarana berikut fasilitasnya, kemudian didayagunakan oleh pihak lain tersebut dalam jangka waktu tertentu yang telah disepakati, untuk selanjutnya diserahkan kembali tanah beserta bangunan dan/atau sarana berikut fasilitasnya setelah berakhirnya jangka waktu.</w:t>
      </w:r>
    </w:p>
    <w:p w:rsidR="00B94A07" w:rsidRPr="007D525A" w:rsidRDefault="00B94A07" w:rsidP="007F3882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Pelepasan tanah desa</w:t>
      </w:r>
      <w:r w:rsidR="007F3882" w:rsidRPr="007D525A">
        <w:rPr>
          <w:color w:val="000000" w:themeColor="text1"/>
          <w:lang w:val="id-ID"/>
        </w:rPr>
        <w:t xml:space="preserve"> </w:t>
      </w:r>
      <w:r w:rsidR="007D525A" w:rsidRPr="007D525A">
        <w:rPr>
          <w:color w:val="000000" w:themeColor="text1"/>
          <w:lang w:val="id-ID"/>
        </w:rPr>
        <w:t xml:space="preserve">adalah </w:t>
      </w:r>
      <w:r w:rsidR="00CA4105" w:rsidRPr="007D525A">
        <w:rPr>
          <w:color w:val="000000" w:themeColor="text1"/>
          <w:shd w:val="clear" w:color="auto" w:fill="FFFFFF"/>
        </w:rPr>
        <w:t xml:space="preserve">pelepasan hak </w:t>
      </w:r>
      <w:r w:rsidR="007D525A" w:rsidRPr="007D525A">
        <w:rPr>
          <w:color w:val="000000" w:themeColor="text1"/>
          <w:shd w:val="clear" w:color="auto" w:fill="FFFFFF"/>
          <w:lang w:val="id-ID"/>
        </w:rPr>
        <w:t xml:space="preserve">tanah desa </w:t>
      </w:r>
      <w:r w:rsidR="00CA4105" w:rsidRPr="007D525A">
        <w:rPr>
          <w:color w:val="000000" w:themeColor="text1"/>
          <w:shd w:val="clear" w:color="auto" w:fill="FFFFFF"/>
        </w:rPr>
        <w:t>dengan cara ganti rugi atau tukar menukar (ruilslag/tukar guling)</w:t>
      </w:r>
      <w:r w:rsidR="00CA4105" w:rsidRPr="007D525A">
        <w:rPr>
          <w:rStyle w:val="apple-converted-space"/>
          <w:color w:val="000000" w:themeColor="text1"/>
          <w:shd w:val="clear" w:color="auto" w:fill="FFFFFF"/>
        </w:rPr>
        <w:t> </w:t>
      </w:r>
    </w:p>
    <w:p w:rsidR="00B94A07" w:rsidRPr="007D525A" w:rsidRDefault="00B94A07" w:rsidP="00B94A07">
      <w:pPr>
        <w:pStyle w:val="Default"/>
        <w:spacing w:line="276" w:lineRule="auto"/>
        <w:jc w:val="both"/>
        <w:rPr>
          <w:color w:val="000000" w:themeColor="text1"/>
          <w:lang w:val="id-ID"/>
        </w:rPr>
      </w:pPr>
    </w:p>
    <w:p w:rsidR="00B94A07" w:rsidRPr="007D525A" w:rsidRDefault="00B94A07" w:rsidP="00B94A07">
      <w:pPr>
        <w:pStyle w:val="Default"/>
        <w:spacing w:line="276" w:lineRule="auto"/>
        <w:jc w:val="center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Pasal 2</w:t>
      </w:r>
    </w:p>
    <w:p w:rsidR="00B94A07" w:rsidRPr="007D525A" w:rsidRDefault="007D525A" w:rsidP="00954A1C">
      <w:pPr>
        <w:pStyle w:val="Default"/>
        <w:numPr>
          <w:ilvl w:val="0"/>
          <w:numId w:val="3"/>
        </w:numPr>
        <w:spacing w:line="276" w:lineRule="auto"/>
        <w:ind w:left="426" w:hanging="426"/>
        <w:jc w:val="both"/>
        <w:rPr>
          <w:color w:val="000000" w:themeColor="text1"/>
          <w:lang w:val="id-ID"/>
        </w:rPr>
      </w:pPr>
      <w:r>
        <w:rPr>
          <w:color w:val="000000" w:themeColor="text1"/>
          <w:lang w:val="id-ID"/>
        </w:rPr>
        <w:t>Tanah desa yang berasal dari h</w:t>
      </w:r>
      <w:r w:rsidR="00B94A07" w:rsidRPr="007D525A">
        <w:rPr>
          <w:color w:val="000000" w:themeColor="text1"/>
          <w:lang w:val="id-ID"/>
        </w:rPr>
        <w:t xml:space="preserve">ak </w:t>
      </w:r>
      <w:r w:rsidR="00B94A07" w:rsidRPr="007D525A">
        <w:rPr>
          <w:i/>
          <w:iCs/>
          <w:color w:val="000000" w:themeColor="text1"/>
          <w:lang w:val="id-ID"/>
        </w:rPr>
        <w:t xml:space="preserve">anggaduh </w:t>
      </w:r>
      <w:r w:rsidR="00B94A07" w:rsidRPr="007D525A">
        <w:rPr>
          <w:color w:val="000000" w:themeColor="text1"/>
          <w:lang w:val="id-ID"/>
        </w:rPr>
        <w:t>merupaka</w:t>
      </w:r>
      <w:r w:rsidR="00CA4105" w:rsidRPr="007D525A">
        <w:rPr>
          <w:color w:val="000000" w:themeColor="text1"/>
          <w:lang w:val="id-ID"/>
        </w:rPr>
        <w:t>n</w:t>
      </w:r>
      <w:r w:rsidR="00B94A07" w:rsidRPr="007D525A">
        <w:rPr>
          <w:color w:val="000000" w:themeColor="text1"/>
          <w:lang w:val="id-ID"/>
        </w:rPr>
        <w:t xml:space="preserve"> tanah milik Kasultanan;</w:t>
      </w:r>
    </w:p>
    <w:p w:rsidR="00B94A07" w:rsidRPr="007D525A" w:rsidRDefault="00B94A07" w:rsidP="005D49C0">
      <w:pPr>
        <w:pStyle w:val="Default"/>
        <w:numPr>
          <w:ilvl w:val="0"/>
          <w:numId w:val="3"/>
        </w:numPr>
        <w:spacing w:line="276" w:lineRule="auto"/>
        <w:ind w:left="426" w:hanging="426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 xml:space="preserve">Pemanfaatan Tanah Desa sebagaimana dimaksud pada ayat (1) harus mendapat </w:t>
      </w:r>
      <w:r w:rsidRPr="007D525A">
        <w:rPr>
          <w:i/>
          <w:iCs/>
          <w:color w:val="000000" w:themeColor="text1"/>
          <w:lang w:val="id-ID"/>
        </w:rPr>
        <w:t>kekancingan</w:t>
      </w:r>
      <w:r w:rsidRPr="007D525A">
        <w:rPr>
          <w:color w:val="000000" w:themeColor="text1"/>
          <w:lang w:val="id-ID"/>
        </w:rPr>
        <w:t xml:space="preserve"> dari kasultanan; </w:t>
      </w:r>
    </w:p>
    <w:p w:rsidR="00E17BB3" w:rsidRPr="007D525A" w:rsidRDefault="00E17BB3" w:rsidP="005D49C0">
      <w:pPr>
        <w:pStyle w:val="Default"/>
        <w:numPr>
          <w:ilvl w:val="0"/>
          <w:numId w:val="3"/>
        </w:numPr>
        <w:spacing w:line="276" w:lineRule="auto"/>
        <w:ind w:left="426" w:hanging="426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Tanah Desa yang ber</w:t>
      </w:r>
      <w:r w:rsidR="007D525A">
        <w:rPr>
          <w:color w:val="000000" w:themeColor="text1"/>
          <w:lang w:val="id-ID"/>
        </w:rPr>
        <w:t>asal dari pembelian dan/atau hi</w:t>
      </w:r>
      <w:r w:rsidRPr="007D525A">
        <w:rPr>
          <w:color w:val="000000" w:themeColor="text1"/>
          <w:lang w:val="id-ID"/>
        </w:rPr>
        <w:t>b</w:t>
      </w:r>
      <w:r w:rsidR="007D525A">
        <w:rPr>
          <w:color w:val="000000" w:themeColor="text1"/>
          <w:lang w:val="id-ID"/>
        </w:rPr>
        <w:t>a</w:t>
      </w:r>
      <w:r w:rsidRPr="007D525A">
        <w:rPr>
          <w:color w:val="000000" w:themeColor="text1"/>
          <w:lang w:val="id-ID"/>
        </w:rPr>
        <w:t>h menjadi tanah desa milik Pemerintah Desa.</w:t>
      </w:r>
    </w:p>
    <w:p w:rsidR="005D49C0" w:rsidRPr="007D525A" w:rsidRDefault="005D49C0" w:rsidP="005D49C0">
      <w:pPr>
        <w:pStyle w:val="Default"/>
        <w:spacing w:line="276" w:lineRule="auto"/>
        <w:ind w:left="567"/>
        <w:jc w:val="both"/>
        <w:rPr>
          <w:color w:val="000000" w:themeColor="text1"/>
          <w:lang w:val="id-ID"/>
        </w:rPr>
      </w:pPr>
    </w:p>
    <w:p w:rsidR="00E17BB3" w:rsidRPr="007D525A" w:rsidRDefault="00E17BB3" w:rsidP="00E17BB3">
      <w:pPr>
        <w:pStyle w:val="Default"/>
        <w:spacing w:line="276" w:lineRule="auto"/>
        <w:jc w:val="center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BAB II</w:t>
      </w:r>
    </w:p>
    <w:p w:rsidR="00E17BB3" w:rsidRPr="007D525A" w:rsidRDefault="00E17BB3" w:rsidP="00E17BB3">
      <w:pPr>
        <w:pStyle w:val="Default"/>
        <w:spacing w:line="276" w:lineRule="auto"/>
        <w:jc w:val="center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TANAH DESA</w:t>
      </w:r>
    </w:p>
    <w:p w:rsidR="00E17BB3" w:rsidRPr="007D525A" w:rsidRDefault="00E17BB3" w:rsidP="00E17BB3">
      <w:pPr>
        <w:pStyle w:val="Default"/>
        <w:spacing w:line="276" w:lineRule="auto"/>
        <w:jc w:val="center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Bagian Kesatu</w:t>
      </w:r>
    </w:p>
    <w:p w:rsidR="00E17BB3" w:rsidRPr="007D525A" w:rsidRDefault="00E17BB3" w:rsidP="00E17BB3">
      <w:pPr>
        <w:pStyle w:val="Default"/>
        <w:spacing w:line="276" w:lineRule="auto"/>
        <w:jc w:val="center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 xml:space="preserve">Umum </w:t>
      </w:r>
    </w:p>
    <w:p w:rsidR="00E17BB3" w:rsidRPr="007D525A" w:rsidRDefault="00E17BB3" w:rsidP="00E17BB3">
      <w:pPr>
        <w:pStyle w:val="Default"/>
        <w:spacing w:line="276" w:lineRule="auto"/>
        <w:jc w:val="center"/>
        <w:rPr>
          <w:color w:val="000000" w:themeColor="text1"/>
          <w:lang w:val="id-ID"/>
        </w:rPr>
      </w:pPr>
    </w:p>
    <w:p w:rsidR="00E17BB3" w:rsidRPr="007D525A" w:rsidRDefault="00E17BB3" w:rsidP="00E17BB3">
      <w:pPr>
        <w:pStyle w:val="Default"/>
        <w:spacing w:line="276" w:lineRule="auto"/>
        <w:jc w:val="center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Pasal 3</w:t>
      </w:r>
    </w:p>
    <w:p w:rsidR="00E17BB3" w:rsidRPr="007D525A" w:rsidRDefault="00E17BB3" w:rsidP="00E17BB3">
      <w:pPr>
        <w:pStyle w:val="Default"/>
        <w:spacing w:line="276" w:lineRule="auto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Tanah Desa sebagaimana dimaksud dalam pasal 2 terdiri dari :</w:t>
      </w:r>
    </w:p>
    <w:p w:rsidR="00E17BB3" w:rsidRPr="007D525A" w:rsidRDefault="00E17BB3" w:rsidP="00E17BB3">
      <w:pPr>
        <w:pStyle w:val="Default"/>
        <w:numPr>
          <w:ilvl w:val="0"/>
          <w:numId w:val="4"/>
        </w:numPr>
        <w:spacing w:line="276" w:lineRule="auto"/>
        <w:ind w:left="567" w:hanging="567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tanah  kas desa;</w:t>
      </w:r>
    </w:p>
    <w:p w:rsidR="00E17BB3" w:rsidRPr="007D525A" w:rsidRDefault="00E17BB3" w:rsidP="00E17BB3">
      <w:pPr>
        <w:pStyle w:val="Default"/>
        <w:numPr>
          <w:ilvl w:val="0"/>
          <w:numId w:val="4"/>
        </w:numPr>
        <w:spacing w:line="276" w:lineRule="auto"/>
        <w:ind w:left="567" w:hanging="567"/>
        <w:rPr>
          <w:i/>
          <w:iCs/>
          <w:color w:val="000000" w:themeColor="text1"/>
          <w:lang w:val="id-ID"/>
        </w:rPr>
      </w:pPr>
      <w:r w:rsidRPr="007D525A">
        <w:rPr>
          <w:i/>
          <w:iCs/>
          <w:color w:val="000000" w:themeColor="text1"/>
          <w:lang w:val="id-ID"/>
        </w:rPr>
        <w:t xml:space="preserve">bengkok/lungguh; </w:t>
      </w:r>
      <w:r w:rsidRPr="007D525A">
        <w:rPr>
          <w:color w:val="000000" w:themeColor="text1"/>
          <w:lang w:val="id-ID"/>
        </w:rPr>
        <w:t>dan</w:t>
      </w:r>
    </w:p>
    <w:p w:rsidR="00E17BB3" w:rsidRPr="007D525A" w:rsidRDefault="00E17BB3" w:rsidP="00E17BB3">
      <w:pPr>
        <w:pStyle w:val="Default"/>
        <w:numPr>
          <w:ilvl w:val="0"/>
          <w:numId w:val="4"/>
        </w:numPr>
        <w:spacing w:line="276" w:lineRule="auto"/>
        <w:ind w:left="567" w:hanging="567"/>
        <w:rPr>
          <w:i/>
          <w:iCs/>
          <w:color w:val="000000" w:themeColor="text1"/>
          <w:lang w:val="id-ID"/>
        </w:rPr>
      </w:pPr>
      <w:r w:rsidRPr="007D525A">
        <w:rPr>
          <w:i/>
          <w:iCs/>
          <w:color w:val="000000" w:themeColor="text1"/>
          <w:lang w:val="id-ID"/>
        </w:rPr>
        <w:t>pengarem-arem</w:t>
      </w:r>
      <w:r w:rsidRPr="007D525A">
        <w:rPr>
          <w:color w:val="000000" w:themeColor="text1"/>
          <w:lang w:val="id-ID"/>
        </w:rPr>
        <w:t>.</w:t>
      </w:r>
    </w:p>
    <w:p w:rsidR="00E17BB3" w:rsidRPr="007D525A" w:rsidRDefault="00E17BB3" w:rsidP="00E17BB3">
      <w:pPr>
        <w:pStyle w:val="Default"/>
        <w:spacing w:line="276" w:lineRule="auto"/>
        <w:rPr>
          <w:i/>
          <w:iCs/>
          <w:color w:val="000000" w:themeColor="text1"/>
          <w:lang w:val="id-ID"/>
        </w:rPr>
      </w:pPr>
    </w:p>
    <w:p w:rsidR="00031D33" w:rsidRDefault="00031D33" w:rsidP="00E17BB3">
      <w:pPr>
        <w:pStyle w:val="Default"/>
        <w:spacing w:line="276" w:lineRule="auto"/>
        <w:jc w:val="center"/>
        <w:rPr>
          <w:color w:val="000000" w:themeColor="text1"/>
          <w:lang w:val="id-ID"/>
        </w:rPr>
      </w:pPr>
    </w:p>
    <w:p w:rsidR="00031D33" w:rsidRDefault="00031D33" w:rsidP="00E17BB3">
      <w:pPr>
        <w:pStyle w:val="Default"/>
        <w:spacing w:line="276" w:lineRule="auto"/>
        <w:jc w:val="center"/>
        <w:rPr>
          <w:color w:val="000000" w:themeColor="text1"/>
          <w:lang w:val="id-ID"/>
        </w:rPr>
      </w:pPr>
    </w:p>
    <w:p w:rsidR="00E17BB3" w:rsidRPr="007D525A" w:rsidRDefault="00E17BB3" w:rsidP="00E17BB3">
      <w:pPr>
        <w:pStyle w:val="Default"/>
        <w:spacing w:line="276" w:lineRule="auto"/>
        <w:jc w:val="center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lastRenderedPageBreak/>
        <w:t>Pasal 4</w:t>
      </w:r>
    </w:p>
    <w:p w:rsidR="00E17BB3" w:rsidRPr="007D525A" w:rsidRDefault="00E17BB3" w:rsidP="005D49C0">
      <w:pPr>
        <w:pStyle w:val="Default"/>
        <w:numPr>
          <w:ilvl w:val="0"/>
          <w:numId w:val="5"/>
        </w:numPr>
        <w:spacing w:line="276" w:lineRule="auto"/>
        <w:ind w:left="567" w:hanging="567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 xml:space="preserve">Tanah Desa dapat dimanfaatkan oleh Pemerintah Desa untuk kas desa, </w:t>
      </w:r>
      <w:r w:rsidRPr="007D525A">
        <w:rPr>
          <w:i/>
          <w:iCs/>
          <w:color w:val="000000" w:themeColor="text1"/>
          <w:lang w:val="id-ID"/>
        </w:rPr>
        <w:t xml:space="preserve">bengkok/lungguh </w:t>
      </w:r>
      <w:r w:rsidRPr="007D525A">
        <w:rPr>
          <w:color w:val="000000" w:themeColor="text1"/>
          <w:lang w:val="id-ID"/>
        </w:rPr>
        <w:t xml:space="preserve">dan </w:t>
      </w:r>
      <w:r w:rsidRPr="007D525A">
        <w:rPr>
          <w:i/>
          <w:iCs/>
          <w:color w:val="000000" w:themeColor="text1"/>
          <w:lang w:val="id-ID"/>
        </w:rPr>
        <w:t>pengarem-arem.</w:t>
      </w:r>
    </w:p>
    <w:p w:rsidR="00E17BB3" w:rsidRPr="007D525A" w:rsidRDefault="00707E55" w:rsidP="005D49C0">
      <w:pPr>
        <w:pStyle w:val="Default"/>
        <w:numPr>
          <w:ilvl w:val="0"/>
          <w:numId w:val="5"/>
        </w:numPr>
        <w:spacing w:line="276" w:lineRule="auto"/>
        <w:ind w:left="567" w:hanging="567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Luasan dan manfaat</w:t>
      </w:r>
      <w:r w:rsidR="00E17BB3" w:rsidRPr="007D525A">
        <w:rPr>
          <w:color w:val="000000" w:themeColor="text1"/>
          <w:lang w:val="id-ID"/>
        </w:rPr>
        <w:t xml:space="preserve"> </w:t>
      </w:r>
      <w:r w:rsidRPr="007D525A">
        <w:rPr>
          <w:color w:val="000000" w:themeColor="text1"/>
          <w:lang w:val="id-ID"/>
        </w:rPr>
        <w:t>dari Tanah Desa tercantum dalam Lampiran yang merupakan bagian tidak terpisahkan dari Peraturan Desa.</w:t>
      </w:r>
    </w:p>
    <w:p w:rsidR="00707E55" w:rsidRPr="007D525A" w:rsidRDefault="00707E55" w:rsidP="00707E55">
      <w:pPr>
        <w:pStyle w:val="Default"/>
        <w:spacing w:line="276" w:lineRule="auto"/>
        <w:rPr>
          <w:color w:val="000000" w:themeColor="text1"/>
          <w:lang w:val="id-ID"/>
        </w:rPr>
      </w:pPr>
    </w:p>
    <w:p w:rsidR="00954A1C" w:rsidRDefault="00954A1C" w:rsidP="00707E55">
      <w:pPr>
        <w:pStyle w:val="Default"/>
        <w:spacing w:line="276" w:lineRule="auto"/>
        <w:jc w:val="center"/>
        <w:rPr>
          <w:color w:val="000000" w:themeColor="text1"/>
          <w:lang w:val="id-ID"/>
        </w:rPr>
      </w:pPr>
    </w:p>
    <w:p w:rsidR="00707E55" w:rsidRPr="007D525A" w:rsidRDefault="00707E55" w:rsidP="00707E55">
      <w:pPr>
        <w:pStyle w:val="Default"/>
        <w:spacing w:line="276" w:lineRule="auto"/>
        <w:jc w:val="center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Bagian Kedua</w:t>
      </w:r>
    </w:p>
    <w:p w:rsidR="00707E55" w:rsidRPr="007D525A" w:rsidRDefault="00707E55" w:rsidP="00707E55">
      <w:pPr>
        <w:pStyle w:val="Default"/>
        <w:spacing w:line="276" w:lineRule="auto"/>
        <w:jc w:val="center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Pemanfaatan Tanah Kas Desa</w:t>
      </w:r>
    </w:p>
    <w:p w:rsidR="00707E55" w:rsidRPr="007D525A" w:rsidRDefault="00707E55" w:rsidP="00707E55">
      <w:pPr>
        <w:pStyle w:val="Default"/>
        <w:spacing w:line="276" w:lineRule="auto"/>
        <w:jc w:val="center"/>
        <w:rPr>
          <w:color w:val="000000" w:themeColor="text1"/>
          <w:lang w:val="id-ID"/>
        </w:rPr>
      </w:pPr>
    </w:p>
    <w:p w:rsidR="00707E55" w:rsidRPr="007D525A" w:rsidRDefault="00707E55" w:rsidP="00707E55">
      <w:pPr>
        <w:pStyle w:val="Default"/>
        <w:spacing w:line="276" w:lineRule="auto"/>
        <w:jc w:val="center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Pasal 5</w:t>
      </w:r>
    </w:p>
    <w:p w:rsidR="00707E55" w:rsidRPr="007D525A" w:rsidRDefault="00707E55" w:rsidP="00707E55">
      <w:pPr>
        <w:pStyle w:val="Default"/>
        <w:spacing w:line="276" w:lineRule="auto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 xml:space="preserve">Pemanfaatan Tanah Kas Desa dilakukan dengan : </w:t>
      </w:r>
    </w:p>
    <w:p w:rsidR="00707E55" w:rsidRPr="007D525A" w:rsidRDefault="00707E55" w:rsidP="00707E55">
      <w:pPr>
        <w:pStyle w:val="Default"/>
        <w:numPr>
          <w:ilvl w:val="0"/>
          <w:numId w:val="6"/>
        </w:numPr>
        <w:spacing w:line="276" w:lineRule="auto"/>
        <w:ind w:left="567" w:hanging="567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digarap  sendiri :</w:t>
      </w:r>
    </w:p>
    <w:p w:rsidR="00707E55" w:rsidRPr="007D525A" w:rsidRDefault="00707E55" w:rsidP="00707E55">
      <w:pPr>
        <w:pStyle w:val="Default"/>
        <w:numPr>
          <w:ilvl w:val="0"/>
          <w:numId w:val="7"/>
        </w:numPr>
        <w:spacing w:line="276" w:lineRule="auto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tidak berubah fungsi; atau</w:t>
      </w:r>
    </w:p>
    <w:p w:rsidR="00707E55" w:rsidRPr="007D525A" w:rsidRDefault="00707E55" w:rsidP="00707E55">
      <w:pPr>
        <w:pStyle w:val="Default"/>
        <w:numPr>
          <w:ilvl w:val="0"/>
          <w:numId w:val="7"/>
        </w:numPr>
        <w:spacing w:line="276" w:lineRule="auto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berubah fungsi.</w:t>
      </w:r>
    </w:p>
    <w:p w:rsidR="00707E55" w:rsidRPr="007D525A" w:rsidRDefault="00707E55" w:rsidP="00707E55">
      <w:pPr>
        <w:pStyle w:val="Default"/>
        <w:numPr>
          <w:ilvl w:val="0"/>
          <w:numId w:val="6"/>
        </w:numPr>
        <w:spacing w:line="276" w:lineRule="auto"/>
        <w:ind w:left="567" w:hanging="567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 xml:space="preserve"> Disewakan; dan</w:t>
      </w:r>
    </w:p>
    <w:p w:rsidR="00707E55" w:rsidRPr="007D525A" w:rsidRDefault="00707E55" w:rsidP="00707E55">
      <w:pPr>
        <w:pStyle w:val="Default"/>
        <w:numPr>
          <w:ilvl w:val="0"/>
          <w:numId w:val="6"/>
        </w:numPr>
        <w:spacing w:line="276" w:lineRule="auto"/>
        <w:ind w:left="567" w:hanging="567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Bangun guna serah atau bangun serah guna.</w:t>
      </w:r>
    </w:p>
    <w:p w:rsidR="00707E55" w:rsidRPr="007D525A" w:rsidRDefault="00707E55" w:rsidP="00707E55">
      <w:pPr>
        <w:pStyle w:val="Default"/>
        <w:spacing w:line="276" w:lineRule="auto"/>
        <w:rPr>
          <w:color w:val="000000" w:themeColor="text1"/>
          <w:lang w:val="id-ID"/>
        </w:rPr>
      </w:pPr>
    </w:p>
    <w:p w:rsidR="00707E55" w:rsidRPr="007D525A" w:rsidRDefault="00707E55" w:rsidP="00707E55">
      <w:pPr>
        <w:pStyle w:val="Default"/>
        <w:spacing w:line="276" w:lineRule="auto"/>
        <w:jc w:val="center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Pasal 6</w:t>
      </w:r>
    </w:p>
    <w:p w:rsidR="00707E55" w:rsidRPr="007D525A" w:rsidRDefault="00707E55" w:rsidP="005D49C0">
      <w:pPr>
        <w:pStyle w:val="Default"/>
        <w:numPr>
          <w:ilvl w:val="0"/>
          <w:numId w:val="8"/>
        </w:numPr>
        <w:spacing w:line="276" w:lineRule="auto"/>
        <w:ind w:left="567" w:hanging="567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Pemanfatan Tan</w:t>
      </w:r>
      <w:r w:rsidR="005D49C0" w:rsidRPr="007D525A">
        <w:rPr>
          <w:color w:val="000000" w:themeColor="text1"/>
          <w:lang w:val="id-ID"/>
        </w:rPr>
        <w:t>a</w:t>
      </w:r>
      <w:r w:rsidRPr="007D525A">
        <w:rPr>
          <w:color w:val="000000" w:themeColor="text1"/>
          <w:lang w:val="id-ID"/>
        </w:rPr>
        <w:t>h Kas desa sebagaimana dimaksud dalam Pasal 5 harus mendapatkan ijin dari Gubernur.</w:t>
      </w:r>
    </w:p>
    <w:p w:rsidR="00707E55" w:rsidRPr="007D525A" w:rsidRDefault="00707E55" w:rsidP="005D49C0">
      <w:pPr>
        <w:pStyle w:val="Default"/>
        <w:numPr>
          <w:ilvl w:val="0"/>
          <w:numId w:val="8"/>
        </w:numPr>
        <w:spacing w:line="276" w:lineRule="auto"/>
        <w:ind w:left="567" w:hanging="567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I</w:t>
      </w:r>
      <w:r w:rsidR="005D49C0" w:rsidRPr="007D525A">
        <w:rPr>
          <w:color w:val="000000" w:themeColor="text1"/>
          <w:lang w:val="id-ID"/>
        </w:rPr>
        <w:t>z</w:t>
      </w:r>
      <w:r w:rsidRPr="007D525A">
        <w:rPr>
          <w:color w:val="000000" w:themeColor="text1"/>
          <w:lang w:val="id-ID"/>
        </w:rPr>
        <w:t>in Gubernur sebagimana dimaksud pada ayat (1</w:t>
      </w:r>
      <w:r w:rsidR="005C5A05" w:rsidRPr="007D525A">
        <w:rPr>
          <w:color w:val="000000" w:themeColor="text1"/>
          <w:lang w:val="id-ID"/>
        </w:rPr>
        <w:t>) tidak berlaku terhadap pemanfaatan Tanah Kas Desa yang digarap sendiri dan tida</w:t>
      </w:r>
      <w:r w:rsidR="00954A1C">
        <w:rPr>
          <w:color w:val="000000" w:themeColor="text1"/>
          <w:lang w:val="id-ID"/>
        </w:rPr>
        <w:t>k</w:t>
      </w:r>
      <w:r w:rsidR="005C5A05" w:rsidRPr="007D525A">
        <w:rPr>
          <w:color w:val="000000" w:themeColor="text1"/>
          <w:lang w:val="id-ID"/>
        </w:rPr>
        <w:t xml:space="preserve"> berubah fungsi.</w:t>
      </w:r>
    </w:p>
    <w:p w:rsidR="005C5A05" w:rsidRPr="007D525A" w:rsidRDefault="005C5A05" w:rsidP="005C5A05">
      <w:pPr>
        <w:pStyle w:val="Default"/>
        <w:spacing w:line="276" w:lineRule="auto"/>
        <w:rPr>
          <w:color w:val="000000" w:themeColor="text1"/>
          <w:lang w:val="id-ID"/>
        </w:rPr>
      </w:pPr>
    </w:p>
    <w:p w:rsidR="005C5A05" w:rsidRPr="007D525A" w:rsidRDefault="005C5A05" w:rsidP="005C5A05">
      <w:pPr>
        <w:pStyle w:val="Default"/>
        <w:spacing w:line="276" w:lineRule="auto"/>
        <w:jc w:val="center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Pasal 7</w:t>
      </w:r>
    </w:p>
    <w:p w:rsidR="005C5A05" w:rsidRPr="007D525A" w:rsidRDefault="005C5A05" w:rsidP="005D49C0">
      <w:pPr>
        <w:pStyle w:val="Default"/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 xml:space="preserve">Untuk </w:t>
      </w:r>
      <w:r w:rsidR="005D49C0" w:rsidRPr="007D525A">
        <w:rPr>
          <w:color w:val="000000" w:themeColor="text1"/>
          <w:lang w:val="id-ID"/>
        </w:rPr>
        <w:t>m</w:t>
      </w:r>
      <w:r w:rsidRPr="007D525A">
        <w:rPr>
          <w:color w:val="000000" w:themeColor="text1"/>
          <w:lang w:val="id-ID"/>
        </w:rPr>
        <w:t>endapatkan i</w:t>
      </w:r>
      <w:r w:rsidR="005D49C0" w:rsidRPr="007D525A">
        <w:rPr>
          <w:color w:val="000000" w:themeColor="text1"/>
          <w:lang w:val="id-ID"/>
        </w:rPr>
        <w:t>z</w:t>
      </w:r>
      <w:r w:rsidRPr="007D525A">
        <w:rPr>
          <w:color w:val="000000" w:themeColor="text1"/>
          <w:lang w:val="id-ID"/>
        </w:rPr>
        <w:t xml:space="preserve">in dari Gubernur sebagimana dimaksud dalam Pasal 6 ayat (1) Pemerintah Desa harus menyampaikan surat permohonan kepada Gubernur melalui Bupati, yang dilampiri dengan: </w:t>
      </w:r>
    </w:p>
    <w:p w:rsidR="005C5A05" w:rsidRPr="007D525A" w:rsidRDefault="004276CB" w:rsidP="005D49C0">
      <w:pPr>
        <w:pStyle w:val="Default"/>
        <w:numPr>
          <w:ilvl w:val="0"/>
          <w:numId w:val="9"/>
        </w:numPr>
        <w:spacing w:line="276" w:lineRule="auto"/>
        <w:ind w:left="426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Identitas pemohon berupa :</w:t>
      </w:r>
    </w:p>
    <w:p w:rsidR="004276CB" w:rsidRPr="007D525A" w:rsidRDefault="004276CB" w:rsidP="005D49C0">
      <w:pPr>
        <w:pStyle w:val="Default"/>
        <w:numPr>
          <w:ilvl w:val="0"/>
          <w:numId w:val="10"/>
        </w:numPr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fotokopi bukti diri bagi pemohon perorangan;</w:t>
      </w:r>
    </w:p>
    <w:p w:rsidR="004276CB" w:rsidRPr="007D525A" w:rsidRDefault="004276CB" w:rsidP="005D49C0">
      <w:pPr>
        <w:pStyle w:val="Default"/>
        <w:numPr>
          <w:ilvl w:val="0"/>
          <w:numId w:val="10"/>
        </w:numPr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 xml:space="preserve">fotokopi </w:t>
      </w:r>
      <w:r w:rsidR="006442BF" w:rsidRPr="007D525A">
        <w:rPr>
          <w:color w:val="000000" w:themeColor="text1"/>
          <w:lang w:val="id-ID"/>
        </w:rPr>
        <w:t>akta pendirian yang telah dilegalisir dan fotokopi bukti diri penanggung jawab untuk pemohon badan usaha, lembaga, dan instansi pemerintah;</w:t>
      </w:r>
      <w:r w:rsidRPr="007D525A">
        <w:rPr>
          <w:color w:val="000000" w:themeColor="text1"/>
          <w:lang w:val="id-ID"/>
        </w:rPr>
        <w:t xml:space="preserve"> </w:t>
      </w:r>
    </w:p>
    <w:p w:rsidR="004276CB" w:rsidRPr="007D525A" w:rsidRDefault="006442BF" w:rsidP="005D49C0">
      <w:pPr>
        <w:pStyle w:val="Default"/>
        <w:numPr>
          <w:ilvl w:val="0"/>
          <w:numId w:val="9"/>
        </w:numPr>
        <w:spacing w:line="276" w:lineRule="auto"/>
        <w:ind w:left="426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proposal yang memuat antara lain :</w:t>
      </w:r>
    </w:p>
    <w:p w:rsidR="006442BF" w:rsidRPr="007D525A" w:rsidRDefault="006442BF" w:rsidP="005D49C0">
      <w:pPr>
        <w:pStyle w:val="Default"/>
        <w:numPr>
          <w:ilvl w:val="0"/>
          <w:numId w:val="11"/>
        </w:numPr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maksud dan tujuan pemanfaatan Tanah Kas Desa;</w:t>
      </w:r>
    </w:p>
    <w:p w:rsidR="006442BF" w:rsidRPr="007D525A" w:rsidRDefault="006442BF" w:rsidP="005D49C0">
      <w:pPr>
        <w:pStyle w:val="Default"/>
        <w:numPr>
          <w:ilvl w:val="0"/>
          <w:numId w:val="11"/>
        </w:numPr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bentuk pemanfaatan;</w:t>
      </w:r>
    </w:p>
    <w:p w:rsidR="006442BF" w:rsidRPr="007D525A" w:rsidRDefault="006442BF" w:rsidP="005D49C0">
      <w:pPr>
        <w:pStyle w:val="Default"/>
        <w:numPr>
          <w:ilvl w:val="0"/>
          <w:numId w:val="11"/>
        </w:numPr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data tanah dan perkiraan luas yang dibutuhkan;</w:t>
      </w:r>
    </w:p>
    <w:p w:rsidR="006442BF" w:rsidRPr="007D525A" w:rsidRDefault="006442BF" w:rsidP="005D49C0">
      <w:pPr>
        <w:pStyle w:val="Default"/>
        <w:numPr>
          <w:ilvl w:val="0"/>
          <w:numId w:val="11"/>
        </w:numPr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denah lokasi letak Tanah Kas Desa, yang meliputi;</w:t>
      </w:r>
    </w:p>
    <w:p w:rsidR="006442BF" w:rsidRPr="007D525A" w:rsidRDefault="006442BF" w:rsidP="005D49C0">
      <w:pPr>
        <w:pStyle w:val="Default"/>
        <w:spacing w:line="276" w:lineRule="auto"/>
        <w:ind w:left="786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a). pedukuhan;</w:t>
      </w:r>
    </w:p>
    <w:p w:rsidR="006442BF" w:rsidRPr="007D525A" w:rsidRDefault="006442BF" w:rsidP="005D49C0">
      <w:pPr>
        <w:pStyle w:val="Default"/>
        <w:spacing w:line="276" w:lineRule="auto"/>
        <w:ind w:left="786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b). desa;</w:t>
      </w:r>
    </w:p>
    <w:p w:rsidR="006442BF" w:rsidRPr="007D525A" w:rsidRDefault="007D525A" w:rsidP="005D49C0">
      <w:pPr>
        <w:pStyle w:val="Default"/>
        <w:spacing w:line="276" w:lineRule="auto"/>
        <w:ind w:left="786"/>
        <w:jc w:val="both"/>
        <w:rPr>
          <w:color w:val="000000" w:themeColor="text1"/>
          <w:lang w:val="id-ID"/>
        </w:rPr>
      </w:pPr>
      <w:r>
        <w:rPr>
          <w:color w:val="000000" w:themeColor="text1"/>
          <w:lang w:val="id-ID"/>
        </w:rPr>
        <w:t xml:space="preserve">c). </w:t>
      </w:r>
      <w:r w:rsidR="006442BF" w:rsidRPr="007D525A">
        <w:rPr>
          <w:color w:val="000000" w:themeColor="text1"/>
          <w:lang w:val="id-ID"/>
        </w:rPr>
        <w:t>kecamatan;</w:t>
      </w:r>
    </w:p>
    <w:p w:rsidR="006442BF" w:rsidRPr="007D525A" w:rsidRDefault="006442BF" w:rsidP="005D49C0">
      <w:pPr>
        <w:pStyle w:val="Default"/>
        <w:spacing w:line="276" w:lineRule="auto"/>
        <w:ind w:left="786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d). kabupaten;</w:t>
      </w:r>
    </w:p>
    <w:p w:rsidR="006442BF" w:rsidRPr="007D525A" w:rsidRDefault="006442BF" w:rsidP="005D49C0">
      <w:pPr>
        <w:pStyle w:val="Default"/>
        <w:numPr>
          <w:ilvl w:val="0"/>
          <w:numId w:val="11"/>
        </w:numPr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jangka waktu yang diperlukan untuk pemanfaatan Tanah Kas Desa;</w:t>
      </w:r>
    </w:p>
    <w:p w:rsidR="006442BF" w:rsidRPr="007D525A" w:rsidRDefault="006442BF" w:rsidP="005D49C0">
      <w:pPr>
        <w:pStyle w:val="Default"/>
        <w:numPr>
          <w:ilvl w:val="0"/>
          <w:numId w:val="11"/>
        </w:numPr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keputusan Kepala Desa;</w:t>
      </w:r>
    </w:p>
    <w:p w:rsidR="006442BF" w:rsidRPr="007D525A" w:rsidRDefault="006442BF" w:rsidP="005D49C0">
      <w:pPr>
        <w:pStyle w:val="Default"/>
        <w:numPr>
          <w:ilvl w:val="0"/>
          <w:numId w:val="11"/>
        </w:numPr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persetujuan Badan Permusyawaratan Desa; dan</w:t>
      </w:r>
    </w:p>
    <w:p w:rsidR="006442BF" w:rsidRPr="007D525A" w:rsidRDefault="006442BF" w:rsidP="005D49C0">
      <w:pPr>
        <w:pStyle w:val="Default"/>
        <w:numPr>
          <w:ilvl w:val="0"/>
          <w:numId w:val="11"/>
        </w:numPr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rekomendasi Rencana Tata Ruang Wilayah (RTRW) dari Badan Koordinasi Pembangunan Daerah (BKPRD) Kabupaten.</w:t>
      </w:r>
    </w:p>
    <w:p w:rsidR="006442BF" w:rsidRPr="007D525A" w:rsidRDefault="006442BF" w:rsidP="006442BF">
      <w:pPr>
        <w:pStyle w:val="Default"/>
        <w:spacing w:line="276" w:lineRule="auto"/>
        <w:jc w:val="center"/>
        <w:rPr>
          <w:color w:val="000000" w:themeColor="text1"/>
          <w:lang w:val="id-ID"/>
        </w:rPr>
      </w:pPr>
    </w:p>
    <w:p w:rsidR="006442BF" w:rsidRPr="007D525A" w:rsidRDefault="006442BF" w:rsidP="006442BF">
      <w:pPr>
        <w:pStyle w:val="Default"/>
        <w:spacing w:line="276" w:lineRule="auto"/>
        <w:jc w:val="center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lastRenderedPageBreak/>
        <w:t>Pasal 8</w:t>
      </w:r>
    </w:p>
    <w:p w:rsidR="00735CF5" w:rsidRPr="007D525A" w:rsidRDefault="00735CF5" w:rsidP="005D49C0">
      <w:pPr>
        <w:pStyle w:val="Default"/>
        <w:numPr>
          <w:ilvl w:val="0"/>
          <w:numId w:val="12"/>
        </w:numPr>
        <w:spacing w:line="276" w:lineRule="auto"/>
        <w:ind w:left="426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S</w:t>
      </w:r>
      <w:r w:rsidR="006442BF" w:rsidRPr="007D525A">
        <w:rPr>
          <w:color w:val="000000" w:themeColor="text1"/>
          <w:lang w:val="id-ID"/>
        </w:rPr>
        <w:t>ewa sebagaimana dimaksud dalam Pasal 5 huruf b dilakukan paling lama 20 (dua puluh) tahun dan dapat diperpanjang</w:t>
      </w:r>
      <w:r w:rsidRPr="007D525A">
        <w:rPr>
          <w:color w:val="000000" w:themeColor="text1"/>
          <w:lang w:val="id-ID"/>
        </w:rPr>
        <w:t>.</w:t>
      </w:r>
    </w:p>
    <w:p w:rsidR="00735CF5" w:rsidRPr="007D525A" w:rsidRDefault="00735CF5" w:rsidP="005D49C0">
      <w:pPr>
        <w:pStyle w:val="Default"/>
        <w:numPr>
          <w:ilvl w:val="0"/>
          <w:numId w:val="12"/>
        </w:numPr>
        <w:spacing w:line="276" w:lineRule="auto"/>
        <w:ind w:left="426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Sewa sebagaimana dimaksud pada ayat (1) dilakukan melalui perjanjian sewa dan ditinjau kembali setiap 4 (empat) tahun.</w:t>
      </w:r>
    </w:p>
    <w:p w:rsidR="00735CF5" w:rsidRPr="007D525A" w:rsidRDefault="00735CF5" w:rsidP="005D49C0">
      <w:pPr>
        <w:pStyle w:val="Default"/>
        <w:numPr>
          <w:ilvl w:val="0"/>
          <w:numId w:val="12"/>
        </w:numPr>
        <w:spacing w:line="276" w:lineRule="auto"/>
        <w:ind w:left="426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Pembayaran sewa sebagaimana dimaksud pada ayat (2) dilakukan tiap 1 (satu) tahun sekali.</w:t>
      </w:r>
    </w:p>
    <w:p w:rsidR="006442BF" w:rsidRPr="007D525A" w:rsidRDefault="00735CF5" w:rsidP="005D49C0">
      <w:pPr>
        <w:pStyle w:val="Default"/>
        <w:numPr>
          <w:ilvl w:val="0"/>
          <w:numId w:val="12"/>
        </w:numPr>
        <w:spacing w:line="276" w:lineRule="auto"/>
        <w:ind w:left="426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Sewa sebag</w:t>
      </w:r>
      <w:r w:rsidR="00B56A08">
        <w:rPr>
          <w:color w:val="000000" w:themeColor="text1"/>
          <w:lang w:val="id-ID"/>
        </w:rPr>
        <w:t>a</w:t>
      </w:r>
      <w:r w:rsidRPr="007D525A">
        <w:rPr>
          <w:color w:val="000000" w:themeColor="text1"/>
          <w:lang w:val="id-ID"/>
        </w:rPr>
        <w:t>imana dimaksud pada ayat (1) harus dibuatkan perjanjian sewa, paling sedikit memuat;</w:t>
      </w:r>
    </w:p>
    <w:p w:rsidR="00735CF5" w:rsidRPr="007D525A" w:rsidRDefault="00735CF5" w:rsidP="005D49C0">
      <w:pPr>
        <w:pStyle w:val="Default"/>
        <w:numPr>
          <w:ilvl w:val="0"/>
          <w:numId w:val="13"/>
        </w:numPr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subjek dalam perjanjian;</w:t>
      </w:r>
    </w:p>
    <w:p w:rsidR="00735CF5" w:rsidRPr="007D525A" w:rsidRDefault="00735CF5" w:rsidP="005D49C0">
      <w:pPr>
        <w:pStyle w:val="Default"/>
        <w:numPr>
          <w:ilvl w:val="0"/>
          <w:numId w:val="13"/>
        </w:numPr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objek perjanjian;</w:t>
      </w:r>
    </w:p>
    <w:p w:rsidR="00735CF5" w:rsidRPr="007D525A" w:rsidRDefault="00735CF5" w:rsidP="005D49C0">
      <w:pPr>
        <w:pStyle w:val="Default"/>
        <w:numPr>
          <w:ilvl w:val="0"/>
          <w:numId w:val="13"/>
        </w:numPr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ruang lingkup;</w:t>
      </w:r>
    </w:p>
    <w:p w:rsidR="00735CF5" w:rsidRPr="007D525A" w:rsidRDefault="00735CF5" w:rsidP="005D49C0">
      <w:pPr>
        <w:pStyle w:val="Default"/>
        <w:numPr>
          <w:ilvl w:val="0"/>
          <w:numId w:val="13"/>
        </w:numPr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jangka waktu;</w:t>
      </w:r>
    </w:p>
    <w:p w:rsidR="00735CF5" w:rsidRPr="007D525A" w:rsidRDefault="00735CF5" w:rsidP="005D49C0">
      <w:pPr>
        <w:pStyle w:val="Default"/>
        <w:numPr>
          <w:ilvl w:val="0"/>
          <w:numId w:val="13"/>
        </w:numPr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hak dan kewajiban;</w:t>
      </w:r>
    </w:p>
    <w:p w:rsidR="00735CF5" w:rsidRPr="007D525A" w:rsidRDefault="00735CF5" w:rsidP="005D49C0">
      <w:pPr>
        <w:pStyle w:val="Default"/>
        <w:numPr>
          <w:ilvl w:val="0"/>
          <w:numId w:val="13"/>
        </w:numPr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sanksi;</w:t>
      </w:r>
    </w:p>
    <w:p w:rsidR="00735CF5" w:rsidRPr="007D525A" w:rsidRDefault="00735CF5" w:rsidP="005D49C0">
      <w:pPr>
        <w:pStyle w:val="Default"/>
        <w:numPr>
          <w:ilvl w:val="0"/>
          <w:numId w:val="13"/>
        </w:numPr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besaran sewa;</w:t>
      </w:r>
    </w:p>
    <w:p w:rsidR="00735CF5" w:rsidRPr="007D525A" w:rsidRDefault="00735CF5" w:rsidP="005D49C0">
      <w:pPr>
        <w:pStyle w:val="Default"/>
        <w:numPr>
          <w:ilvl w:val="0"/>
          <w:numId w:val="13"/>
        </w:numPr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penyelesaian perselisihan;</w:t>
      </w:r>
    </w:p>
    <w:p w:rsidR="00735CF5" w:rsidRPr="007D525A" w:rsidRDefault="00F6698A" w:rsidP="005D49C0">
      <w:pPr>
        <w:pStyle w:val="Default"/>
        <w:numPr>
          <w:ilvl w:val="0"/>
          <w:numId w:val="13"/>
        </w:numPr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keadaan memaksa (</w:t>
      </w:r>
      <w:r w:rsidRPr="007D525A">
        <w:rPr>
          <w:i/>
          <w:iCs/>
          <w:color w:val="000000" w:themeColor="text1"/>
          <w:lang w:val="id-ID"/>
        </w:rPr>
        <w:t>force majeure</w:t>
      </w:r>
      <w:r w:rsidRPr="007D525A">
        <w:rPr>
          <w:color w:val="000000" w:themeColor="text1"/>
          <w:lang w:val="id-ID"/>
        </w:rPr>
        <w:t>);</w:t>
      </w:r>
    </w:p>
    <w:p w:rsidR="00F6698A" w:rsidRPr="007D525A" w:rsidRDefault="00F6698A" w:rsidP="005D49C0">
      <w:pPr>
        <w:pStyle w:val="Default"/>
        <w:numPr>
          <w:ilvl w:val="0"/>
          <w:numId w:val="13"/>
        </w:numPr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pengakhiran perjanjian; dan</w:t>
      </w:r>
    </w:p>
    <w:p w:rsidR="00F6698A" w:rsidRPr="007D525A" w:rsidRDefault="00F6698A" w:rsidP="005D49C0">
      <w:pPr>
        <w:pStyle w:val="Default"/>
        <w:numPr>
          <w:ilvl w:val="0"/>
          <w:numId w:val="13"/>
        </w:numPr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peninjauan pelaksanaan perjanjian.</w:t>
      </w:r>
    </w:p>
    <w:p w:rsidR="00F6698A" w:rsidRPr="007D525A" w:rsidRDefault="00F6698A" w:rsidP="005D49C0">
      <w:pPr>
        <w:pStyle w:val="Default"/>
        <w:spacing w:line="276" w:lineRule="auto"/>
        <w:jc w:val="both"/>
        <w:rPr>
          <w:color w:val="000000" w:themeColor="text1"/>
          <w:lang w:val="id-ID"/>
        </w:rPr>
      </w:pPr>
    </w:p>
    <w:p w:rsidR="00F6698A" w:rsidRPr="007D525A" w:rsidRDefault="00F6698A" w:rsidP="00F6698A">
      <w:pPr>
        <w:pStyle w:val="Default"/>
        <w:spacing w:line="276" w:lineRule="auto"/>
        <w:jc w:val="center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Pasal 9</w:t>
      </w:r>
    </w:p>
    <w:p w:rsidR="00F6698A" w:rsidRPr="007D525A" w:rsidRDefault="00F6698A" w:rsidP="005D49C0">
      <w:pPr>
        <w:pStyle w:val="Default"/>
        <w:numPr>
          <w:ilvl w:val="0"/>
          <w:numId w:val="14"/>
        </w:numPr>
        <w:spacing w:line="276" w:lineRule="auto"/>
        <w:ind w:left="426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Tanah Kas Desa yang disewa sebagaimana dimaksud dalam Pasal 5 huruf b dapat dibangun dengan bangun-bangunan oleh pihak penyewa.</w:t>
      </w:r>
    </w:p>
    <w:p w:rsidR="00F6698A" w:rsidRPr="007D525A" w:rsidRDefault="00F6698A" w:rsidP="005D49C0">
      <w:pPr>
        <w:pStyle w:val="Default"/>
        <w:numPr>
          <w:ilvl w:val="0"/>
          <w:numId w:val="14"/>
        </w:numPr>
        <w:spacing w:line="276" w:lineRule="auto"/>
        <w:ind w:left="426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Pihak penyewa sebagaimana dimaksud pada ayat (1) dilarang:</w:t>
      </w:r>
    </w:p>
    <w:p w:rsidR="002B0EF8" w:rsidRPr="007D525A" w:rsidRDefault="002B0EF8" w:rsidP="005D49C0">
      <w:pPr>
        <w:pStyle w:val="Default"/>
        <w:numPr>
          <w:ilvl w:val="0"/>
          <w:numId w:val="15"/>
        </w:numPr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m</w:t>
      </w:r>
      <w:r w:rsidR="00F6698A" w:rsidRPr="007D525A">
        <w:rPr>
          <w:color w:val="000000" w:themeColor="text1"/>
          <w:lang w:val="id-ID"/>
        </w:rPr>
        <w:t xml:space="preserve">engalihkan </w:t>
      </w:r>
      <w:r w:rsidRPr="007D525A">
        <w:rPr>
          <w:color w:val="000000" w:themeColor="text1"/>
          <w:lang w:val="id-ID"/>
        </w:rPr>
        <w:t>penguasaan atau menyewakan Tanah Kas Desa kepada pihak lain;</w:t>
      </w:r>
    </w:p>
    <w:p w:rsidR="00F6698A" w:rsidRPr="007D525A" w:rsidRDefault="002B0EF8" w:rsidP="005D49C0">
      <w:pPr>
        <w:pStyle w:val="Default"/>
        <w:numPr>
          <w:ilvl w:val="0"/>
          <w:numId w:val="15"/>
        </w:numPr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menambah keluasan Tanah Kas Desa</w:t>
      </w:r>
      <w:r w:rsidR="00F6698A" w:rsidRPr="007D525A">
        <w:rPr>
          <w:color w:val="000000" w:themeColor="text1"/>
          <w:lang w:val="id-ID"/>
        </w:rPr>
        <w:t xml:space="preserve"> </w:t>
      </w:r>
      <w:r w:rsidRPr="007D525A">
        <w:rPr>
          <w:color w:val="000000" w:themeColor="text1"/>
          <w:lang w:val="id-ID"/>
        </w:rPr>
        <w:t>yang telah ditetapkan oleh Gubernur; dan/atau</w:t>
      </w:r>
    </w:p>
    <w:p w:rsidR="002B0EF8" w:rsidRPr="007D525A" w:rsidRDefault="002B0EF8" w:rsidP="005D49C0">
      <w:pPr>
        <w:pStyle w:val="Default"/>
        <w:numPr>
          <w:ilvl w:val="0"/>
          <w:numId w:val="15"/>
        </w:numPr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dipergunakan sebagai pemukiman atau tempat tinggal.</w:t>
      </w:r>
    </w:p>
    <w:p w:rsidR="001A5E61" w:rsidRPr="007D525A" w:rsidRDefault="002B0EF8" w:rsidP="005D49C0">
      <w:pPr>
        <w:pStyle w:val="Default"/>
        <w:numPr>
          <w:ilvl w:val="0"/>
          <w:numId w:val="14"/>
        </w:numPr>
        <w:spacing w:line="276" w:lineRule="auto"/>
        <w:ind w:left="426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 xml:space="preserve">Pihak </w:t>
      </w:r>
      <w:r w:rsidR="001A5E61" w:rsidRPr="007D525A">
        <w:rPr>
          <w:color w:val="000000" w:themeColor="text1"/>
          <w:lang w:val="id-ID"/>
        </w:rPr>
        <w:t>penyewa yang melanggar ketentuan sebagaimana dimaksud pada ayat (2) diberi sanksi administrasi.</w:t>
      </w:r>
    </w:p>
    <w:p w:rsidR="001A5E61" w:rsidRPr="007D525A" w:rsidRDefault="001A5E61" w:rsidP="005D49C0">
      <w:pPr>
        <w:pStyle w:val="Default"/>
        <w:numPr>
          <w:ilvl w:val="0"/>
          <w:numId w:val="14"/>
        </w:numPr>
        <w:spacing w:line="276" w:lineRule="auto"/>
        <w:ind w:left="426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 xml:space="preserve">Sanksi administrasi sebagaimana dimaksud pada ayat (3) berupa: </w:t>
      </w:r>
    </w:p>
    <w:p w:rsidR="001A5E61" w:rsidRPr="007D525A" w:rsidRDefault="001A5E61" w:rsidP="005D49C0">
      <w:pPr>
        <w:pStyle w:val="Default"/>
        <w:numPr>
          <w:ilvl w:val="0"/>
          <w:numId w:val="16"/>
        </w:numPr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Peringatan tertulis dalam jangka waktu 30 hari kalender;</w:t>
      </w:r>
    </w:p>
    <w:p w:rsidR="001A5E61" w:rsidRPr="007D525A" w:rsidRDefault="001A5E61" w:rsidP="005D49C0">
      <w:pPr>
        <w:pStyle w:val="Default"/>
        <w:numPr>
          <w:ilvl w:val="0"/>
          <w:numId w:val="16"/>
        </w:numPr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 xml:space="preserve">Pembatalan perjanjian. </w:t>
      </w:r>
    </w:p>
    <w:p w:rsidR="00D61A8E" w:rsidRPr="007D525A" w:rsidRDefault="00D61A8E" w:rsidP="00D61A8E">
      <w:pPr>
        <w:pStyle w:val="Default"/>
        <w:spacing w:line="276" w:lineRule="auto"/>
        <w:jc w:val="center"/>
        <w:rPr>
          <w:color w:val="000000" w:themeColor="text1"/>
          <w:lang w:val="id-ID"/>
        </w:rPr>
      </w:pPr>
    </w:p>
    <w:p w:rsidR="00F6698A" w:rsidRPr="007D525A" w:rsidRDefault="00D61A8E" w:rsidP="00D61A8E">
      <w:pPr>
        <w:pStyle w:val="Default"/>
        <w:spacing w:line="276" w:lineRule="auto"/>
        <w:jc w:val="center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Pasal 10</w:t>
      </w:r>
    </w:p>
    <w:p w:rsidR="004555B3" w:rsidRPr="007D525A" w:rsidRDefault="00D61A8E" w:rsidP="005D49C0">
      <w:pPr>
        <w:pStyle w:val="Default"/>
        <w:numPr>
          <w:ilvl w:val="0"/>
          <w:numId w:val="17"/>
        </w:numPr>
        <w:spacing w:line="276" w:lineRule="auto"/>
        <w:ind w:left="426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Setelah berakhirnya masa perjanjian sewa 20 (tahun), pihak penyewa wajib menyerahkan Tanah Kas Desa beserta bangun</w:t>
      </w:r>
      <w:r w:rsidR="00B56A08">
        <w:rPr>
          <w:color w:val="000000" w:themeColor="text1"/>
          <w:lang w:val="id-ID"/>
        </w:rPr>
        <w:t>an</w:t>
      </w:r>
      <w:r w:rsidRPr="007D525A">
        <w:rPr>
          <w:color w:val="000000" w:themeColor="text1"/>
          <w:lang w:val="id-ID"/>
        </w:rPr>
        <w:t>-bangunan dan tanaman yang ada di atasnya kepada Pemerintah Desa.</w:t>
      </w:r>
    </w:p>
    <w:p w:rsidR="00D61A8E" w:rsidRPr="007D525A" w:rsidRDefault="00D61A8E" w:rsidP="005D49C0">
      <w:pPr>
        <w:pStyle w:val="Default"/>
        <w:numPr>
          <w:ilvl w:val="0"/>
          <w:numId w:val="17"/>
        </w:numPr>
        <w:spacing w:line="276" w:lineRule="auto"/>
        <w:ind w:left="426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Penyerahan sebagaimana dimaksud pada ayat (1) dengan berita acara serah terima.</w:t>
      </w:r>
    </w:p>
    <w:p w:rsidR="00D61A8E" w:rsidRPr="007D525A" w:rsidRDefault="00D61A8E" w:rsidP="005D49C0">
      <w:pPr>
        <w:pStyle w:val="Default"/>
        <w:numPr>
          <w:ilvl w:val="0"/>
          <w:numId w:val="17"/>
        </w:numPr>
        <w:spacing w:line="276" w:lineRule="auto"/>
        <w:ind w:left="426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Dikecualikan dari ketentuan pada ayat (2) adalah bangun</w:t>
      </w:r>
      <w:r w:rsidR="00B56A08">
        <w:rPr>
          <w:color w:val="000000" w:themeColor="text1"/>
          <w:lang w:val="id-ID"/>
        </w:rPr>
        <w:t>an</w:t>
      </w:r>
      <w:r w:rsidRPr="007D525A">
        <w:rPr>
          <w:color w:val="000000" w:themeColor="text1"/>
          <w:lang w:val="id-ID"/>
        </w:rPr>
        <w:t>-bangunan milik pemerintah yang digunakan untuk kepentingan umum, dengan ketentuan bangun</w:t>
      </w:r>
      <w:r w:rsidR="00B56A08">
        <w:rPr>
          <w:color w:val="000000" w:themeColor="text1"/>
          <w:lang w:val="id-ID"/>
        </w:rPr>
        <w:t>an</w:t>
      </w:r>
      <w:r w:rsidRPr="007D525A">
        <w:rPr>
          <w:color w:val="000000" w:themeColor="text1"/>
          <w:lang w:val="id-ID"/>
        </w:rPr>
        <w:t>-bangunan masih dipergunakan untuk menjalankan tugas dan fungsi Instansi.</w:t>
      </w:r>
    </w:p>
    <w:p w:rsidR="00D61A8E" w:rsidRPr="007D525A" w:rsidRDefault="00D61A8E" w:rsidP="005D49C0">
      <w:pPr>
        <w:pStyle w:val="Default"/>
        <w:numPr>
          <w:ilvl w:val="0"/>
          <w:numId w:val="17"/>
        </w:numPr>
        <w:spacing w:line="276" w:lineRule="auto"/>
        <w:ind w:left="426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Dala</w:t>
      </w:r>
      <w:r w:rsidR="00B56A08">
        <w:rPr>
          <w:color w:val="000000" w:themeColor="text1"/>
          <w:lang w:val="id-ID"/>
        </w:rPr>
        <w:t>m</w:t>
      </w:r>
      <w:r w:rsidRPr="007D525A">
        <w:rPr>
          <w:color w:val="000000" w:themeColor="text1"/>
          <w:lang w:val="id-ID"/>
        </w:rPr>
        <w:t xml:space="preserve"> hal perjanjian sewa diperpanjang, maka berlaku mekanisme sebagaimana diatur dalam Pasal 7 dan Pasal 8.</w:t>
      </w:r>
    </w:p>
    <w:p w:rsidR="00D61A8E" w:rsidRPr="007D525A" w:rsidRDefault="00D61A8E" w:rsidP="005D49C0">
      <w:pPr>
        <w:pStyle w:val="Default"/>
        <w:spacing w:line="276" w:lineRule="auto"/>
        <w:jc w:val="both"/>
        <w:rPr>
          <w:color w:val="000000" w:themeColor="text1"/>
          <w:lang w:val="id-ID"/>
        </w:rPr>
      </w:pPr>
    </w:p>
    <w:p w:rsidR="00D61A8E" w:rsidRPr="007D525A" w:rsidRDefault="00D61A8E" w:rsidP="00D61A8E">
      <w:pPr>
        <w:pStyle w:val="Default"/>
        <w:spacing w:line="276" w:lineRule="auto"/>
        <w:jc w:val="center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lastRenderedPageBreak/>
        <w:t>Pasal 11</w:t>
      </w:r>
    </w:p>
    <w:p w:rsidR="00D61A8E" w:rsidRPr="007D525A" w:rsidRDefault="00D61A8E" w:rsidP="005D49C0">
      <w:pPr>
        <w:pStyle w:val="Default"/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 xml:space="preserve">Ketentuan </w:t>
      </w:r>
      <w:r w:rsidR="00EE037B" w:rsidRPr="007D525A">
        <w:rPr>
          <w:color w:val="000000" w:themeColor="text1"/>
          <w:lang w:val="id-ID"/>
        </w:rPr>
        <w:t>lebih lanjut tentang pemanfaatan Tanah Kas Desa untuk bangun guna serah atau bangun serah guna sebagaimana dimaksud dalam Pasal 5 huruf c dilaksanakan sesuai peraturan perundangan.</w:t>
      </w:r>
    </w:p>
    <w:p w:rsidR="0025241A" w:rsidRDefault="0025241A" w:rsidP="00EE037B">
      <w:pPr>
        <w:pStyle w:val="Default"/>
        <w:spacing w:line="276" w:lineRule="auto"/>
        <w:jc w:val="center"/>
        <w:rPr>
          <w:color w:val="000000" w:themeColor="text1"/>
          <w:lang w:val="id-ID"/>
        </w:rPr>
      </w:pPr>
    </w:p>
    <w:p w:rsidR="00EE037B" w:rsidRPr="007D525A" w:rsidRDefault="00EE037B" w:rsidP="00EE037B">
      <w:pPr>
        <w:pStyle w:val="Default"/>
        <w:spacing w:line="276" w:lineRule="auto"/>
        <w:jc w:val="center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Pasal 12</w:t>
      </w:r>
    </w:p>
    <w:p w:rsidR="00EE037B" w:rsidRPr="007D525A" w:rsidRDefault="00EE037B" w:rsidP="005D49C0">
      <w:pPr>
        <w:pStyle w:val="Default"/>
        <w:numPr>
          <w:ilvl w:val="0"/>
          <w:numId w:val="18"/>
        </w:numPr>
        <w:spacing w:line="276" w:lineRule="auto"/>
        <w:ind w:left="426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Hasil pemanfaatan Tanah Kas Desa sebagaimana dimaksud dalam pasal 5, menjadi Pendapatan Asli Desa.</w:t>
      </w:r>
    </w:p>
    <w:p w:rsidR="00EE037B" w:rsidRPr="007D525A" w:rsidRDefault="00EE037B" w:rsidP="005D49C0">
      <w:pPr>
        <w:pStyle w:val="Default"/>
        <w:numPr>
          <w:ilvl w:val="0"/>
          <w:numId w:val="18"/>
        </w:numPr>
        <w:spacing w:line="276" w:lineRule="auto"/>
        <w:ind w:left="426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Pendapatan Asli Desa sebagaimana dimaksud pada ayat (1) merupakan bagian dari keuangan Desa masuk lain-lain pendapatan Desa yang sah.</w:t>
      </w:r>
    </w:p>
    <w:p w:rsidR="00EE037B" w:rsidRPr="007D525A" w:rsidRDefault="00EE037B" w:rsidP="005D49C0">
      <w:pPr>
        <w:pStyle w:val="Default"/>
        <w:numPr>
          <w:ilvl w:val="0"/>
          <w:numId w:val="18"/>
        </w:numPr>
        <w:spacing w:line="276" w:lineRule="auto"/>
        <w:ind w:left="426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Pendapatan Asli Desa sebagaimana dimaksud pada ayat (2), dicatat dalam buku kas umum dan disetor dalam rekening kas desa.</w:t>
      </w:r>
    </w:p>
    <w:p w:rsidR="00EE037B" w:rsidRDefault="00EE037B" w:rsidP="00EE037B">
      <w:pPr>
        <w:pStyle w:val="Default"/>
        <w:spacing w:line="276" w:lineRule="auto"/>
        <w:rPr>
          <w:color w:val="000000" w:themeColor="text1"/>
          <w:lang w:val="id-ID"/>
        </w:rPr>
      </w:pPr>
    </w:p>
    <w:p w:rsidR="00EE037B" w:rsidRPr="007D525A" w:rsidRDefault="00EE037B" w:rsidP="00EE037B">
      <w:pPr>
        <w:pStyle w:val="Default"/>
        <w:spacing w:line="276" w:lineRule="auto"/>
        <w:jc w:val="center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Bagian Ketiga</w:t>
      </w:r>
    </w:p>
    <w:p w:rsidR="00EE037B" w:rsidRPr="007D525A" w:rsidRDefault="00EE037B" w:rsidP="00EE037B">
      <w:pPr>
        <w:pStyle w:val="Default"/>
        <w:tabs>
          <w:tab w:val="left" w:pos="426"/>
        </w:tabs>
        <w:spacing w:line="276" w:lineRule="auto"/>
        <w:jc w:val="center"/>
        <w:rPr>
          <w:i/>
          <w:iCs/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Pema</w:t>
      </w:r>
      <w:r w:rsidR="007A356D">
        <w:rPr>
          <w:color w:val="000000" w:themeColor="text1"/>
          <w:lang w:val="id-ID"/>
        </w:rPr>
        <w:t>n</w:t>
      </w:r>
      <w:r w:rsidRPr="007D525A">
        <w:rPr>
          <w:color w:val="000000" w:themeColor="text1"/>
          <w:lang w:val="id-ID"/>
        </w:rPr>
        <w:t xml:space="preserve">faatan </w:t>
      </w:r>
      <w:r w:rsidRPr="007D525A">
        <w:rPr>
          <w:i/>
          <w:iCs/>
          <w:color w:val="000000" w:themeColor="text1"/>
          <w:lang w:val="id-ID"/>
        </w:rPr>
        <w:t>Bengkok/Lungguh</w:t>
      </w:r>
    </w:p>
    <w:p w:rsidR="00EE037B" w:rsidRPr="007D525A" w:rsidRDefault="00EE037B" w:rsidP="00EE037B">
      <w:pPr>
        <w:pStyle w:val="Default"/>
        <w:tabs>
          <w:tab w:val="left" w:pos="426"/>
        </w:tabs>
        <w:spacing w:line="276" w:lineRule="auto"/>
        <w:jc w:val="center"/>
        <w:rPr>
          <w:i/>
          <w:iCs/>
          <w:color w:val="000000" w:themeColor="text1"/>
          <w:lang w:val="id-ID"/>
        </w:rPr>
      </w:pPr>
    </w:p>
    <w:p w:rsidR="00EE037B" w:rsidRPr="007D525A" w:rsidRDefault="00EE037B" w:rsidP="00EE037B">
      <w:pPr>
        <w:pStyle w:val="Default"/>
        <w:tabs>
          <w:tab w:val="left" w:pos="426"/>
        </w:tabs>
        <w:spacing w:line="276" w:lineRule="auto"/>
        <w:jc w:val="center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Pasal 13</w:t>
      </w:r>
    </w:p>
    <w:p w:rsidR="00EE037B" w:rsidRPr="007D525A" w:rsidRDefault="00EE037B" w:rsidP="005D49C0">
      <w:pPr>
        <w:pStyle w:val="Default"/>
        <w:numPr>
          <w:ilvl w:val="0"/>
          <w:numId w:val="19"/>
        </w:numPr>
        <w:tabs>
          <w:tab w:val="left" w:pos="426"/>
        </w:tabs>
        <w:spacing w:line="276" w:lineRule="auto"/>
        <w:ind w:left="426"/>
        <w:jc w:val="both"/>
        <w:rPr>
          <w:color w:val="000000" w:themeColor="text1"/>
          <w:lang w:val="id-ID"/>
        </w:rPr>
      </w:pPr>
      <w:r w:rsidRPr="007D525A">
        <w:rPr>
          <w:i/>
          <w:iCs/>
          <w:color w:val="000000" w:themeColor="text1"/>
          <w:lang w:val="id-ID"/>
        </w:rPr>
        <w:t xml:space="preserve">Bengkok/Lungguh </w:t>
      </w:r>
      <w:r w:rsidRPr="007D525A">
        <w:rPr>
          <w:color w:val="000000" w:themeColor="text1"/>
          <w:lang w:val="id-ID"/>
        </w:rPr>
        <w:t>dimanfaatkan untuk menambah penghasilan bagi Kepala Desa dan Perangkat Desa.</w:t>
      </w:r>
    </w:p>
    <w:p w:rsidR="00EE037B" w:rsidRPr="007D525A" w:rsidRDefault="00EE037B" w:rsidP="005D49C0">
      <w:pPr>
        <w:pStyle w:val="Default"/>
        <w:numPr>
          <w:ilvl w:val="0"/>
          <w:numId w:val="19"/>
        </w:numPr>
        <w:tabs>
          <w:tab w:val="left" w:pos="426"/>
        </w:tabs>
        <w:spacing w:line="276" w:lineRule="auto"/>
        <w:ind w:left="426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Pemanfaatan</w:t>
      </w:r>
      <w:r w:rsidRPr="007D525A">
        <w:rPr>
          <w:i/>
          <w:iCs/>
          <w:color w:val="000000" w:themeColor="text1"/>
          <w:lang w:val="id-ID"/>
        </w:rPr>
        <w:t xml:space="preserve"> Bengkok/Lungguh</w:t>
      </w:r>
      <w:r w:rsidR="00C85161" w:rsidRPr="007D525A">
        <w:rPr>
          <w:i/>
          <w:iCs/>
          <w:color w:val="000000" w:themeColor="text1"/>
          <w:lang w:val="id-ID"/>
        </w:rPr>
        <w:t xml:space="preserve"> </w:t>
      </w:r>
      <w:r w:rsidR="00C85161" w:rsidRPr="007D525A">
        <w:rPr>
          <w:color w:val="000000" w:themeColor="text1"/>
          <w:lang w:val="id-ID"/>
        </w:rPr>
        <w:t>oleh</w:t>
      </w:r>
      <w:r w:rsidRPr="007D525A">
        <w:rPr>
          <w:i/>
          <w:iCs/>
          <w:color w:val="000000" w:themeColor="text1"/>
          <w:lang w:val="id-ID"/>
        </w:rPr>
        <w:t xml:space="preserve"> </w:t>
      </w:r>
      <w:r w:rsidRPr="007D525A">
        <w:rPr>
          <w:color w:val="000000" w:themeColor="text1"/>
          <w:lang w:val="id-ID"/>
        </w:rPr>
        <w:t>Kepala Desa dan Perangkat Desa dilakukan dengan :</w:t>
      </w:r>
    </w:p>
    <w:p w:rsidR="00EE037B" w:rsidRPr="007D525A" w:rsidRDefault="00EE037B" w:rsidP="005D49C0">
      <w:pPr>
        <w:pStyle w:val="Default"/>
        <w:numPr>
          <w:ilvl w:val="0"/>
          <w:numId w:val="20"/>
        </w:numPr>
        <w:tabs>
          <w:tab w:val="left" w:pos="426"/>
        </w:tabs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Digarap sendiri; dan/atau</w:t>
      </w:r>
    </w:p>
    <w:p w:rsidR="00EE037B" w:rsidRPr="007D525A" w:rsidRDefault="00EE037B" w:rsidP="005D49C0">
      <w:pPr>
        <w:pStyle w:val="Default"/>
        <w:numPr>
          <w:ilvl w:val="0"/>
          <w:numId w:val="20"/>
        </w:numPr>
        <w:tabs>
          <w:tab w:val="left" w:pos="426"/>
        </w:tabs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 xml:space="preserve">Disewakan. </w:t>
      </w:r>
    </w:p>
    <w:p w:rsidR="00EE037B" w:rsidRPr="007D525A" w:rsidRDefault="00EE037B" w:rsidP="005D49C0">
      <w:pPr>
        <w:pStyle w:val="Default"/>
        <w:numPr>
          <w:ilvl w:val="0"/>
          <w:numId w:val="19"/>
        </w:numPr>
        <w:tabs>
          <w:tab w:val="left" w:pos="426"/>
        </w:tabs>
        <w:spacing w:line="276" w:lineRule="auto"/>
        <w:ind w:left="426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Jangka waktu sewa sebagaimana dimaksud pada ayat (2) huruf b paling lama tidak melebihi masa jabatan Kepala Desa dan Perangkat Desa yang bersangkutan.</w:t>
      </w:r>
    </w:p>
    <w:p w:rsidR="00EE037B" w:rsidRPr="007D525A" w:rsidRDefault="00EE037B" w:rsidP="005D49C0">
      <w:pPr>
        <w:pStyle w:val="Default"/>
        <w:numPr>
          <w:ilvl w:val="0"/>
          <w:numId w:val="19"/>
        </w:numPr>
        <w:tabs>
          <w:tab w:val="left" w:pos="426"/>
        </w:tabs>
        <w:spacing w:line="276" w:lineRule="auto"/>
        <w:ind w:left="426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 xml:space="preserve">Ketentuan lebih lanjut mengenai pemanfaatan tanah </w:t>
      </w:r>
      <w:r w:rsidRPr="007D525A">
        <w:rPr>
          <w:i/>
          <w:iCs/>
          <w:color w:val="000000" w:themeColor="text1"/>
          <w:lang w:val="id-ID"/>
        </w:rPr>
        <w:t xml:space="preserve">Bengkok/Lungguh </w:t>
      </w:r>
      <w:r w:rsidRPr="007D525A">
        <w:rPr>
          <w:color w:val="000000" w:themeColor="text1"/>
          <w:lang w:val="id-ID"/>
        </w:rPr>
        <w:t>diatur berdasarkan peraturan perundangan.</w:t>
      </w:r>
    </w:p>
    <w:p w:rsidR="007D525A" w:rsidRDefault="007D525A" w:rsidP="00EE037B">
      <w:pPr>
        <w:pStyle w:val="Default"/>
        <w:tabs>
          <w:tab w:val="left" w:pos="426"/>
        </w:tabs>
        <w:spacing w:line="276" w:lineRule="auto"/>
        <w:jc w:val="center"/>
        <w:rPr>
          <w:color w:val="000000" w:themeColor="text1"/>
          <w:lang w:val="id-ID"/>
        </w:rPr>
      </w:pPr>
    </w:p>
    <w:p w:rsidR="00EE037B" w:rsidRPr="007D525A" w:rsidRDefault="00EE037B" w:rsidP="00EE037B">
      <w:pPr>
        <w:pStyle w:val="Default"/>
        <w:tabs>
          <w:tab w:val="left" w:pos="426"/>
        </w:tabs>
        <w:spacing w:line="276" w:lineRule="auto"/>
        <w:jc w:val="center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Bagian Keempat</w:t>
      </w:r>
    </w:p>
    <w:p w:rsidR="00EE037B" w:rsidRPr="007D525A" w:rsidRDefault="00EE037B" w:rsidP="00EE037B">
      <w:pPr>
        <w:pStyle w:val="Default"/>
        <w:tabs>
          <w:tab w:val="left" w:pos="426"/>
        </w:tabs>
        <w:spacing w:line="276" w:lineRule="auto"/>
        <w:jc w:val="center"/>
        <w:rPr>
          <w:color w:val="000000" w:themeColor="text1"/>
          <w:lang w:val="id-ID"/>
        </w:rPr>
      </w:pPr>
      <w:r w:rsidRPr="007D525A">
        <w:rPr>
          <w:i/>
          <w:iCs/>
          <w:color w:val="000000" w:themeColor="text1"/>
          <w:lang w:val="id-ID"/>
        </w:rPr>
        <w:t xml:space="preserve">Pengarem-arem </w:t>
      </w:r>
    </w:p>
    <w:p w:rsidR="007D525A" w:rsidRPr="007D525A" w:rsidRDefault="007D525A" w:rsidP="00EE037B">
      <w:pPr>
        <w:pStyle w:val="Default"/>
        <w:tabs>
          <w:tab w:val="left" w:pos="426"/>
        </w:tabs>
        <w:spacing w:line="276" w:lineRule="auto"/>
        <w:jc w:val="center"/>
        <w:rPr>
          <w:color w:val="000000" w:themeColor="text1"/>
          <w:lang w:val="id-ID"/>
        </w:rPr>
      </w:pPr>
    </w:p>
    <w:p w:rsidR="00744422" w:rsidRPr="007D525A" w:rsidRDefault="00744422" w:rsidP="00EE037B">
      <w:pPr>
        <w:pStyle w:val="Default"/>
        <w:tabs>
          <w:tab w:val="left" w:pos="426"/>
        </w:tabs>
        <w:spacing w:line="276" w:lineRule="auto"/>
        <w:jc w:val="center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Pasal 14</w:t>
      </w:r>
    </w:p>
    <w:p w:rsidR="00744422" w:rsidRPr="007D525A" w:rsidRDefault="00744422" w:rsidP="005D49C0">
      <w:pPr>
        <w:pStyle w:val="Default"/>
        <w:numPr>
          <w:ilvl w:val="0"/>
          <w:numId w:val="21"/>
        </w:numPr>
        <w:tabs>
          <w:tab w:val="left" w:pos="426"/>
        </w:tabs>
        <w:spacing w:line="276" w:lineRule="auto"/>
        <w:ind w:left="426"/>
        <w:jc w:val="both"/>
        <w:rPr>
          <w:color w:val="000000" w:themeColor="text1"/>
          <w:lang w:val="id-ID"/>
        </w:rPr>
      </w:pPr>
      <w:r w:rsidRPr="007D525A">
        <w:rPr>
          <w:i/>
          <w:iCs/>
          <w:color w:val="000000" w:themeColor="text1"/>
          <w:lang w:val="id-ID"/>
        </w:rPr>
        <w:t xml:space="preserve">Pengarem-arem </w:t>
      </w:r>
      <w:r w:rsidRPr="007D525A">
        <w:rPr>
          <w:color w:val="000000" w:themeColor="text1"/>
          <w:lang w:val="id-ID"/>
        </w:rPr>
        <w:t>diberikan kepada Kepala Desa dan Perangkat Desa setelah habis masa jabatan atau meninggal dunia dalam masa kerja.</w:t>
      </w:r>
    </w:p>
    <w:p w:rsidR="00744422" w:rsidRPr="007D525A" w:rsidRDefault="00744422" w:rsidP="005D49C0">
      <w:pPr>
        <w:pStyle w:val="Default"/>
        <w:numPr>
          <w:ilvl w:val="0"/>
          <w:numId w:val="21"/>
        </w:numPr>
        <w:tabs>
          <w:tab w:val="left" w:pos="426"/>
        </w:tabs>
        <w:spacing w:line="276" w:lineRule="auto"/>
        <w:ind w:left="426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 xml:space="preserve">Ketentuan lebih lanjut mengenai tanah </w:t>
      </w:r>
      <w:r w:rsidRPr="007D525A">
        <w:rPr>
          <w:i/>
          <w:iCs/>
          <w:color w:val="000000" w:themeColor="text1"/>
          <w:lang w:val="id-ID"/>
        </w:rPr>
        <w:t xml:space="preserve">Pengarem-arem </w:t>
      </w:r>
      <w:r w:rsidRPr="007D525A">
        <w:rPr>
          <w:color w:val="000000" w:themeColor="text1"/>
          <w:lang w:val="id-ID"/>
        </w:rPr>
        <w:t>diatur berdasarkan peraturan perundangan.</w:t>
      </w:r>
      <w:r w:rsidR="00B350BA" w:rsidRPr="007D525A">
        <w:rPr>
          <w:color w:val="000000" w:themeColor="text1"/>
          <w:lang w:val="id-ID"/>
        </w:rPr>
        <w:t xml:space="preserve"> </w:t>
      </w:r>
    </w:p>
    <w:p w:rsidR="00D5030F" w:rsidRPr="007D525A" w:rsidRDefault="00D5030F" w:rsidP="005D49C0">
      <w:pPr>
        <w:pStyle w:val="Default"/>
        <w:tabs>
          <w:tab w:val="left" w:pos="426"/>
        </w:tabs>
        <w:spacing w:line="276" w:lineRule="auto"/>
        <w:jc w:val="both"/>
        <w:rPr>
          <w:color w:val="000000" w:themeColor="text1"/>
          <w:lang w:val="id-ID"/>
        </w:rPr>
      </w:pPr>
    </w:p>
    <w:p w:rsidR="00D5030F" w:rsidRPr="007D525A" w:rsidRDefault="00D5030F" w:rsidP="00D5030F">
      <w:pPr>
        <w:pStyle w:val="Default"/>
        <w:tabs>
          <w:tab w:val="left" w:pos="426"/>
        </w:tabs>
        <w:spacing w:line="276" w:lineRule="auto"/>
        <w:jc w:val="center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BAB III</w:t>
      </w:r>
    </w:p>
    <w:p w:rsidR="00D5030F" w:rsidRPr="007D525A" w:rsidRDefault="00D5030F" w:rsidP="00D5030F">
      <w:pPr>
        <w:pStyle w:val="Default"/>
        <w:tabs>
          <w:tab w:val="left" w:pos="426"/>
        </w:tabs>
        <w:spacing w:line="276" w:lineRule="auto"/>
        <w:jc w:val="center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PELEPASAN TANAH DESA UNTUK KEPENTINGAN UMUM</w:t>
      </w:r>
    </w:p>
    <w:p w:rsidR="00D5030F" w:rsidRPr="007D525A" w:rsidRDefault="00D5030F" w:rsidP="00D5030F">
      <w:pPr>
        <w:pStyle w:val="Default"/>
        <w:tabs>
          <w:tab w:val="left" w:pos="426"/>
        </w:tabs>
        <w:spacing w:line="276" w:lineRule="auto"/>
        <w:jc w:val="center"/>
        <w:rPr>
          <w:color w:val="000000" w:themeColor="text1"/>
          <w:lang w:val="id-ID"/>
        </w:rPr>
      </w:pPr>
    </w:p>
    <w:p w:rsidR="00D5030F" w:rsidRPr="007D525A" w:rsidRDefault="00D5030F" w:rsidP="00D5030F">
      <w:pPr>
        <w:pStyle w:val="Default"/>
        <w:tabs>
          <w:tab w:val="left" w:pos="426"/>
        </w:tabs>
        <w:spacing w:line="276" w:lineRule="auto"/>
        <w:jc w:val="center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Pasal 15</w:t>
      </w:r>
    </w:p>
    <w:p w:rsidR="00D5030F" w:rsidRPr="007D525A" w:rsidRDefault="00D5030F" w:rsidP="00D5030F">
      <w:pPr>
        <w:pStyle w:val="Default"/>
        <w:numPr>
          <w:ilvl w:val="0"/>
          <w:numId w:val="22"/>
        </w:numPr>
        <w:tabs>
          <w:tab w:val="left" w:pos="426"/>
        </w:tabs>
        <w:spacing w:line="276" w:lineRule="auto"/>
        <w:ind w:left="426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Tanah desa dapat dilepaskan untuk :</w:t>
      </w:r>
    </w:p>
    <w:p w:rsidR="00D5030F" w:rsidRPr="007D525A" w:rsidRDefault="002C55EB" w:rsidP="005D49C0">
      <w:pPr>
        <w:pStyle w:val="Default"/>
        <w:numPr>
          <w:ilvl w:val="0"/>
          <w:numId w:val="23"/>
        </w:numPr>
        <w:tabs>
          <w:tab w:val="left" w:pos="426"/>
        </w:tabs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p</w:t>
      </w:r>
      <w:r w:rsidR="00D5030F" w:rsidRPr="007D525A">
        <w:rPr>
          <w:color w:val="000000" w:themeColor="text1"/>
          <w:lang w:val="id-ID"/>
        </w:rPr>
        <w:t>engadaan tanah bagi pembangunan untuk kepentingan umum oleh Pemerintah/Pemerintah Daerah atau BUMD/BUMN;</w:t>
      </w:r>
    </w:p>
    <w:p w:rsidR="002C55EB" w:rsidRPr="007D525A" w:rsidRDefault="002C55EB" w:rsidP="005D49C0">
      <w:pPr>
        <w:pStyle w:val="Default"/>
        <w:numPr>
          <w:ilvl w:val="0"/>
          <w:numId w:val="23"/>
        </w:numPr>
        <w:tabs>
          <w:tab w:val="left" w:pos="426"/>
        </w:tabs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pengganti tanah masyarakat yang dimanfaatkan oleh pemerintah untuk pembangunan;</w:t>
      </w:r>
    </w:p>
    <w:p w:rsidR="002C55EB" w:rsidRPr="007D525A" w:rsidRDefault="002C55EB" w:rsidP="005D49C0">
      <w:pPr>
        <w:pStyle w:val="Default"/>
        <w:numPr>
          <w:ilvl w:val="0"/>
          <w:numId w:val="23"/>
        </w:numPr>
        <w:tabs>
          <w:tab w:val="left" w:pos="426"/>
        </w:tabs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pengganti tanah masyarakat yang terkena pengadaan tanah bagi pembangunan untuk kepentingan umum; dan/atau</w:t>
      </w:r>
    </w:p>
    <w:p w:rsidR="002C55EB" w:rsidRPr="007D525A" w:rsidRDefault="002C55EB" w:rsidP="005D49C0">
      <w:pPr>
        <w:pStyle w:val="Default"/>
        <w:numPr>
          <w:ilvl w:val="0"/>
          <w:numId w:val="23"/>
        </w:numPr>
        <w:tabs>
          <w:tab w:val="left" w:pos="426"/>
        </w:tabs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lastRenderedPageBreak/>
        <w:t>kepentingan relokasi hunian karena terjadi bencana alam.</w:t>
      </w:r>
    </w:p>
    <w:p w:rsidR="00311FBC" w:rsidRPr="007D525A" w:rsidRDefault="002C55EB" w:rsidP="005D49C0">
      <w:pPr>
        <w:pStyle w:val="Default"/>
        <w:numPr>
          <w:ilvl w:val="0"/>
          <w:numId w:val="22"/>
        </w:numPr>
        <w:spacing w:line="276" w:lineRule="auto"/>
        <w:ind w:left="426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Kepentingan Umum sebagaimana dimaksud pada ayat (1) terdiri dari :</w:t>
      </w:r>
    </w:p>
    <w:p w:rsidR="002C55EB" w:rsidRPr="007D525A" w:rsidRDefault="002C55EB" w:rsidP="005D49C0">
      <w:pPr>
        <w:pStyle w:val="Default"/>
        <w:numPr>
          <w:ilvl w:val="0"/>
          <w:numId w:val="24"/>
        </w:numPr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pertahanan dan keamanan nasional;</w:t>
      </w:r>
    </w:p>
    <w:p w:rsidR="002C55EB" w:rsidRPr="007D525A" w:rsidRDefault="002C55EB" w:rsidP="005D49C0">
      <w:pPr>
        <w:pStyle w:val="Default"/>
        <w:numPr>
          <w:ilvl w:val="0"/>
          <w:numId w:val="24"/>
        </w:numPr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jalan umum, jalan tol, terowongan, jalur kereta api, stasiun kereta api, dan fasilitas operasi kereta api;</w:t>
      </w:r>
    </w:p>
    <w:p w:rsidR="002C55EB" w:rsidRPr="007D525A" w:rsidRDefault="002C55EB" w:rsidP="005D49C0">
      <w:pPr>
        <w:pStyle w:val="Default"/>
        <w:numPr>
          <w:ilvl w:val="0"/>
          <w:numId w:val="24"/>
        </w:numPr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waduk, bendungan, bendung, irigasi, saluran air minum, saluran pembuangan air dan sanitasi, dan bangunan pengairan lainnya;</w:t>
      </w:r>
    </w:p>
    <w:p w:rsidR="002C55EB" w:rsidRPr="007D525A" w:rsidRDefault="002C55EB" w:rsidP="005D49C0">
      <w:pPr>
        <w:pStyle w:val="Default"/>
        <w:numPr>
          <w:ilvl w:val="0"/>
          <w:numId w:val="24"/>
        </w:numPr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pelabuhan, bandar udara, dan terminal;</w:t>
      </w:r>
    </w:p>
    <w:p w:rsidR="002C55EB" w:rsidRPr="007D525A" w:rsidRDefault="002C55EB" w:rsidP="005D49C0">
      <w:pPr>
        <w:pStyle w:val="Default"/>
        <w:numPr>
          <w:ilvl w:val="0"/>
          <w:numId w:val="24"/>
        </w:numPr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infrastruktur minyak, gas, dan panas bumi;</w:t>
      </w:r>
    </w:p>
    <w:p w:rsidR="002C55EB" w:rsidRPr="007D525A" w:rsidRDefault="002C55EB" w:rsidP="005D49C0">
      <w:pPr>
        <w:pStyle w:val="Default"/>
        <w:numPr>
          <w:ilvl w:val="0"/>
          <w:numId w:val="24"/>
        </w:numPr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pembangkit, transmisi, gardu, jaringan, dan distribusi tenaga listrik;</w:t>
      </w:r>
    </w:p>
    <w:p w:rsidR="008B064B" w:rsidRPr="007D525A" w:rsidRDefault="008B064B" w:rsidP="005D49C0">
      <w:pPr>
        <w:pStyle w:val="Default"/>
        <w:numPr>
          <w:ilvl w:val="0"/>
          <w:numId w:val="24"/>
        </w:numPr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jaringan telekomunikasi dan informasi Pemerintah;</w:t>
      </w:r>
    </w:p>
    <w:p w:rsidR="008B064B" w:rsidRPr="007D525A" w:rsidRDefault="008B064B" w:rsidP="005D49C0">
      <w:pPr>
        <w:pStyle w:val="Default"/>
        <w:numPr>
          <w:ilvl w:val="0"/>
          <w:numId w:val="24"/>
        </w:numPr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tempat pembuangan dan pengolahan sampah;</w:t>
      </w:r>
    </w:p>
    <w:p w:rsidR="008B064B" w:rsidRPr="007D525A" w:rsidRDefault="008B064B" w:rsidP="005D49C0">
      <w:pPr>
        <w:pStyle w:val="Default"/>
        <w:numPr>
          <w:ilvl w:val="0"/>
          <w:numId w:val="24"/>
        </w:numPr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rumah sakit Pemerintah/Pemerintah Daerah;</w:t>
      </w:r>
    </w:p>
    <w:p w:rsidR="008B064B" w:rsidRPr="007D525A" w:rsidRDefault="008B064B" w:rsidP="005D49C0">
      <w:pPr>
        <w:pStyle w:val="Default"/>
        <w:numPr>
          <w:ilvl w:val="0"/>
          <w:numId w:val="24"/>
        </w:numPr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fasilitas keselamatan umum;</w:t>
      </w:r>
    </w:p>
    <w:p w:rsidR="002C55EB" w:rsidRPr="007D525A" w:rsidRDefault="008B064B" w:rsidP="005D49C0">
      <w:pPr>
        <w:pStyle w:val="Default"/>
        <w:numPr>
          <w:ilvl w:val="0"/>
          <w:numId w:val="24"/>
        </w:numPr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tempat pemakaman umum Pemerintah/Pemerintah Daerah;</w:t>
      </w:r>
    </w:p>
    <w:p w:rsidR="008B064B" w:rsidRPr="007D525A" w:rsidRDefault="008B064B" w:rsidP="005D49C0">
      <w:pPr>
        <w:pStyle w:val="Default"/>
        <w:numPr>
          <w:ilvl w:val="0"/>
          <w:numId w:val="24"/>
        </w:numPr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fasilitas sosial, fasilitas umum, dan ruang terbuka hijau publik;</w:t>
      </w:r>
    </w:p>
    <w:p w:rsidR="008B064B" w:rsidRPr="007D525A" w:rsidRDefault="008B064B" w:rsidP="005D49C0">
      <w:pPr>
        <w:pStyle w:val="Default"/>
        <w:numPr>
          <w:ilvl w:val="0"/>
          <w:numId w:val="24"/>
        </w:numPr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cagar alam dan cagar budaya;</w:t>
      </w:r>
    </w:p>
    <w:p w:rsidR="008B064B" w:rsidRPr="007D525A" w:rsidRDefault="008B064B" w:rsidP="005D49C0">
      <w:pPr>
        <w:pStyle w:val="Default"/>
        <w:numPr>
          <w:ilvl w:val="0"/>
          <w:numId w:val="24"/>
        </w:numPr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kantor Pemerintah/Pemerintah Desa/desa;</w:t>
      </w:r>
    </w:p>
    <w:p w:rsidR="008B064B" w:rsidRPr="007D525A" w:rsidRDefault="008B064B" w:rsidP="005D49C0">
      <w:pPr>
        <w:pStyle w:val="Default"/>
        <w:numPr>
          <w:ilvl w:val="0"/>
          <w:numId w:val="24"/>
        </w:numPr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penataan permukiman kumuh perkotaan dan/atau konsolidasi tanah, serta perumahan untuk masyarakat berpenghasilan rendah dengan status sewa;</w:t>
      </w:r>
    </w:p>
    <w:p w:rsidR="008B064B" w:rsidRPr="007D525A" w:rsidRDefault="008B064B" w:rsidP="005D49C0">
      <w:pPr>
        <w:pStyle w:val="Default"/>
        <w:numPr>
          <w:ilvl w:val="0"/>
          <w:numId w:val="24"/>
        </w:numPr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prasarana pendidikan atau sekolah pemerintah/Pemerintah Daerah;</w:t>
      </w:r>
    </w:p>
    <w:p w:rsidR="008B064B" w:rsidRPr="007D525A" w:rsidRDefault="008B064B" w:rsidP="005D49C0">
      <w:pPr>
        <w:pStyle w:val="Default"/>
        <w:numPr>
          <w:ilvl w:val="0"/>
          <w:numId w:val="24"/>
        </w:numPr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prasarana olahraga Pemerintah/Pemerintah Daerah;</w:t>
      </w:r>
    </w:p>
    <w:p w:rsidR="008B064B" w:rsidRPr="007D525A" w:rsidRDefault="008B064B" w:rsidP="005D49C0">
      <w:pPr>
        <w:pStyle w:val="Default"/>
        <w:numPr>
          <w:ilvl w:val="0"/>
          <w:numId w:val="24"/>
        </w:numPr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pasar umum dan lapangan parkir umum.</w:t>
      </w:r>
    </w:p>
    <w:p w:rsidR="002C55EB" w:rsidRPr="007D525A" w:rsidRDefault="008B064B" w:rsidP="005D49C0">
      <w:pPr>
        <w:pStyle w:val="Default"/>
        <w:numPr>
          <w:ilvl w:val="0"/>
          <w:numId w:val="22"/>
        </w:numPr>
        <w:spacing w:line="276" w:lineRule="auto"/>
        <w:ind w:left="426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Pelepasan Tanah Kas Desa sebagaimana dimaksud pada ayat (1) harus memenuhi persyaratan sebagai berikut :</w:t>
      </w:r>
    </w:p>
    <w:p w:rsidR="008B064B" w:rsidRPr="007D525A" w:rsidRDefault="008B064B" w:rsidP="005D49C0">
      <w:pPr>
        <w:pStyle w:val="Default"/>
        <w:numPr>
          <w:ilvl w:val="0"/>
          <w:numId w:val="25"/>
        </w:numPr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Izin dari Gubernur;</w:t>
      </w:r>
    </w:p>
    <w:p w:rsidR="008B064B" w:rsidRPr="007D525A" w:rsidRDefault="008B064B" w:rsidP="005D49C0">
      <w:pPr>
        <w:pStyle w:val="Default"/>
        <w:numPr>
          <w:ilvl w:val="0"/>
          <w:numId w:val="25"/>
        </w:numPr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 xml:space="preserve">ganti </w:t>
      </w:r>
      <w:r w:rsidR="000A7B55" w:rsidRPr="007D525A">
        <w:rPr>
          <w:color w:val="000000" w:themeColor="text1"/>
          <w:lang w:val="id-ID"/>
        </w:rPr>
        <w:t xml:space="preserve">tanah </w:t>
      </w:r>
      <w:r w:rsidRPr="007D525A">
        <w:rPr>
          <w:color w:val="000000" w:themeColor="text1"/>
          <w:lang w:val="id-ID"/>
        </w:rPr>
        <w:t xml:space="preserve">yang senilai </w:t>
      </w:r>
      <w:r w:rsidR="000A7B55" w:rsidRPr="007D525A">
        <w:rPr>
          <w:color w:val="000000" w:themeColor="text1"/>
          <w:lang w:val="id-ID"/>
        </w:rPr>
        <w:t>dengan tanah yang dilepaskan.</w:t>
      </w:r>
      <w:r w:rsidRPr="007D525A">
        <w:rPr>
          <w:color w:val="000000" w:themeColor="text1"/>
          <w:lang w:val="id-ID"/>
        </w:rPr>
        <w:t xml:space="preserve">   </w:t>
      </w:r>
    </w:p>
    <w:p w:rsidR="008B064B" w:rsidRPr="007D525A" w:rsidRDefault="000A7B55" w:rsidP="005D49C0">
      <w:pPr>
        <w:pStyle w:val="Default"/>
        <w:numPr>
          <w:ilvl w:val="0"/>
          <w:numId w:val="22"/>
        </w:numPr>
        <w:spacing w:line="276" w:lineRule="auto"/>
        <w:ind w:left="426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 xml:space="preserve">Dalam hal penggantian berupa uang harus digunakan untuk membeli tanah pengganti yang senilai. </w:t>
      </w:r>
    </w:p>
    <w:p w:rsidR="000A7B55" w:rsidRPr="007D525A" w:rsidRDefault="000A7B55" w:rsidP="005D49C0">
      <w:pPr>
        <w:pStyle w:val="Default"/>
        <w:numPr>
          <w:ilvl w:val="0"/>
          <w:numId w:val="22"/>
        </w:numPr>
        <w:spacing w:line="276" w:lineRule="auto"/>
        <w:ind w:left="426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 xml:space="preserve"> Pelaksanaan pelepasan Tanah Desa dan perolehan tanah pengganti dilakukan oleh oleh panitia yang dibentuk oleh Bupati.</w:t>
      </w:r>
    </w:p>
    <w:p w:rsidR="000A7B55" w:rsidRPr="007D525A" w:rsidRDefault="000A7B55" w:rsidP="005D49C0">
      <w:pPr>
        <w:pStyle w:val="Default"/>
        <w:numPr>
          <w:ilvl w:val="0"/>
          <w:numId w:val="22"/>
        </w:numPr>
        <w:spacing w:line="276" w:lineRule="auto"/>
        <w:ind w:left="426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 xml:space="preserve">Untuk mendapatkan izin dari Gubernur sebagaimana dimaksud pada ayat (3) huruf a, Pemerintah Desa </w:t>
      </w:r>
      <w:r w:rsidR="00C85161" w:rsidRPr="007D525A">
        <w:rPr>
          <w:color w:val="000000" w:themeColor="text1"/>
          <w:lang w:val="id-ID"/>
        </w:rPr>
        <w:t>harus menyampaikan surat permohonan kepada Gubernur melalui Bupati, yang dilampiri dengan :</w:t>
      </w:r>
    </w:p>
    <w:p w:rsidR="00C85161" w:rsidRPr="007D525A" w:rsidRDefault="00C85161" w:rsidP="005D49C0">
      <w:pPr>
        <w:pStyle w:val="Default"/>
        <w:numPr>
          <w:ilvl w:val="0"/>
          <w:numId w:val="26"/>
        </w:numPr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identitas diri untuk lembaga Pemerintah/Pemerintah Daerah atau Lembaga yang diberi penugasan untuk melaksanakan kepentingan umum dengan melampirkan peraturan pembentukan kelembagaan;</w:t>
      </w:r>
    </w:p>
    <w:p w:rsidR="00C85161" w:rsidRPr="007D525A" w:rsidRDefault="00C85161" w:rsidP="005D49C0">
      <w:pPr>
        <w:pStyle w:val="Default"/>
        <w:numPr>
          <w:ilvl w:val="0"/>
          <w:numId w:val="26"/>
        </w:numPr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 xml:space="preserve">proposal yang memuat : </w:t>
      </w:r>
    </w:p>
    <w:p w:rsidR="00C85161" w:rsidRPr="007D525A" w:rsidRDefault="00C85161" w:rsidP="005D49C0">
      <w:pPr>
        <w:pStyle w:val="Default"/>
        <w:numPr>
          <w:ilvl w:val="0"/>
          <w:numId w:val="27"/>
        </w:numPr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maksud dan tujuan pemanfaatan Tanah Kas Desa;</w:t>
      </w:r>
    </w:p>
    <w:p w:rsidR="00C85161" w:rsidRPr="007D525A" w:rsidRDefault="00C85161" w:rsidP="005D49C0">
      <w:pPr>
        <w:pStyle w:val="Default"/>
        <w:numPr>
          <w:ilvl w:val="0"/>
          <w:numId w:val="27"/>
        </w:numPr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bentuk pemanfaatan;</w:t>
      </w:r>
    </w:p>
    <w:p w:rsidR="00C85161" w:rsidRPr="007D525A" w:rsidRDefault="00C85161" w:rsidP="005D49C0">
      <w:pPr>
        <w:pStyle w:val="Default"/>
        <w:numPr>
          <w:ilvl w:val="0"/>
          <w:numId w:val="27"/>
        </w:numPr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data tanah dan perkiraan luas tanah yang dibutuhkan;</w:t>
      </w:r>
    </w:p>
    <w:p w:rsidR="00C85161" w:rsidRPr="007D525A" w:rsidRDefault="00C85161" w:rsidP="005D49C0">
      <w:pPr>
        <w:pStyle w:val="Default"/>
        <w:numPr>
          <w:ilvl w:val="0"/>
          <w:numId w:val="27"/>
        </w:numPr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denah lokasi Tanah Kas Desa, yang meliputi</w:t>
      </w:r>
      <w:r w:rsidR="00F4074E" w:rsidRPr="007D525A">
        <w:rPr>
          <w:color w:val="000000" w:themeColor="text1"/>
          <w:lang w:val="id-ID"/>
        </w:rPr>
        <w:t>:</w:t>
      </w:r>
    </w:p>
    <w:p w:rsidR="00F4074E" w:rsidRPr="007D525A" w:rsidRDefault="00F4074E" w:rsidP="005D49C0">
      <w:pPr>
        <w:pStyle w:val="Default"/>
        <w:spacing w:line="276" w:lineRule="auto"/>
        <w:ind w:left="1134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a). padukuhan;</w:t>
      </w:r>
    </w:p>
    <w:p w:rsidR="00F4074E" w:rsidRPr="007D525A" w:rsidRDefault="00F4074E" w:rsidP="005D49C0">
      <w:pPr>
        <w:pStyle w:val="Default"/>
        <w:spacing w:line="276" w:lineRule="auto"/>
        <w:ind w:left="1134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b). desa;</w:t>
      </w:r>
    </w:p>
    <w:p w:rsidR="00F4074E" w:rsidRPr="007D525A" w:rsidRDefault="00F4074E" w:rsidP="005D49C0">
      <w:pPr>
        <w:pStyle w:val="Default"/>
        <w:spacing w:line="276" w:lineRule="auto"/>
        <w:ind w:left="1134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c). kecamatan;</w:t>
      </w:r>
    </w:p>
    <w:p w:rsidR="00F4074E" w:rsidRPr="007D525A" w:rsidRDefault="00F4074E" w:rsidP="005D49C0">
      <w:pPr>
        <w:pStyle w:val="Default"/>
        <w:spacing w:line="276" w:lineRule="auto"/>
        <w:ind w:left="1134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d). kabupaten;</w:t>
      </w:r>
    </w:p>
    <w:p w:rsidR="00F4074E" w:rsidRPr="007D525A" w:rsidRDefault="00F4074E" w:rsidP="005D49C0">
      <w:pPr>
        <w:pStyle w:val="Default"/>
        <w:numPr>
          <w:ilvl w:val="0"/>
          <w:numId w:val="27"/>
        </w:numPr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rencana penganggaran, yang meliputi:</w:t>
      </w:r>
    </w:p>
    <w:p w:rsidR="00F4074E" w:rsidRPr="007D525A" w:rsidRDefault="00F4074E" w:rsidP="005D49C0">
      <w:pPr>
        <w:pStyle w:val="Default"/>
        <w:spacing w:line="276" w:lineRule="auto"/>
        <w:ind w:left="1146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a). besarnya dana; dan</w:t>
      </w:r>
    </w:p>
    <w:p w:rsidR="00F4074E" w:rsidRPr="007D525A" w:rsidRDefault="00F4074E" w:rsidP="005D49C0">
      <w:pPr>
        <w:pStyle w:val="Default"/>
        <w:spacing w:line="276" w:lineRule="auto"/>
        <w:ind w:left="1146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lastRenderedPageBreak/>
        <w:t>b). sumber dana.</w:t>
      </w:r>
    </w:p>
    <w:p w:rsidR="00F4074E" w:rsidRPr="007D525A" w:rsidRDefault="00F4074E" w:rsidP="005D49C0">
      <w:pPr>
        <w:pStyle w:val="Default"/>
        <w:numPr>
          <w:ilvl w:val="0"/>
          <w:numId w:val="27"/>
        </w:numPr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Keputusan Kepala Desa;</w:t>
      </w:r>
    </w:p>
    <w:p w:rsidR="00F4074E" w:rsidRPr="007D525A" w:rsidRDefault="00F4074E" w:rsidP="005D49C0">
      <w:pPr>
        <w:pStyle w:val="Default"/>
        <w:numPr>
          <w:ilvl w:val="0"/>
          <w:numId w:val="27"/>
        </w:numPr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persetujuan Badan Permusyawaratan Desa;</w:t>
      </w:r>
    </w:p>
    <w:p w:rsidR="00F4074E" w:rsidRPr="007D525A" w:rsidRDefault="00F4074E" w:rsidP="005D49C0">
      <w:pPr>
        <w:pStyle w:val="Default"/>
        <w:numPr>
          <w:ilvl w:val="0"/>
          <w:numId w:val="27"/>
        </w:numPr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rekomendasi Rencana Tata Ruang Wilayah (RTRW) dari Badan Koordinasi Pembangunan Daerah (BKPRD) Kabupaten.</w:t>
      </w:r>
    </w:p>
    <w:p w:rsidR="000A7B55" w:rsidRPr="007D525A" w:rsidRDefault="00F4074E" w:rsidP="005D49C0">
      <w:pPr>
        <w:pStyle w:val="Default"/>
        <w:numPr>
          <w:ilvl w:val="0"/>
          <w:numId w:val="22"/>
        </w:numPr>
        <w:spacing w:line="276" w:lineRule="auto"/>
        <w:ind w:left="426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Dalam pelaksanaan pengadaan tanah pengganti sebagaimana dimaksud pada ayat (1) menjadi tanah Kasultanan.</w:t>
      </w:r>
    </w:p>
    <w:p w:rsidR="00F4074E" w:rsidRPr="007D525A" w:rsidRDefault="00F4074E" w:rsidP="00F4074E">
      <w:pPr>
        <w:pStyle w:val="Default"/>
        <w:spacing w:line="276" w:lineRule="auto"/>
        <w:rPr>
          <w:color w:val="000000" w:themeColor="text1"/>
          <w:lang w:val="id-ID"/>
        </w:rPr>
      </w:pPr>
    </w:p>
    <w:p w:rsidR="00F4074E" w:rsidRPr="007D525A" w:rsidRDefault="00F4074E" w:rsidP="00F4074E">
      <w:pPr>
        <w:pStyle w:val="Default"/>
        <w:spacing w:line="276" w:lineRule="auto"/>
        <w:jc w:val="center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BAB IV</w:t>
      </w:r>
    </w:p>
    <w:p w:rsidR="00F4074E" w:rsidRPr="007D525A" w:rsidRDefault="00F4074E" w:rsidP="00F4074E">
      <w:pPr>
        <w:pStyle w:val="Default"/>
        <w:spacing w:line="276" w:lineRule="auto"/>
        <w:jc w:val="center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KETENTUAN PENUTUP</w:t>
      </w:r>
    </w:p>
    <w:p w:rsidR="00F4074E" w:rsidRPr="007D525A" w:rsidRDefault="00F4074E" w:rsidP="00F4074E">
      <w:pPr>
        <w:pStyle w:val="Default"/>
        <w:spacing w:line="276" w:lineRule="auto"/>
        <w:jc w:val="center"/>
        <w:rPr>
          <w:color w:val="000000" w:themeColor="text1"/>
          <w:lang w:val="id-ID"/>
        </w:rPr>
      </w:pPr>
    </w:p>
    <w:p w:rsidR="00F4074E" w:rsidRPr="007D525A" w:rsidRDefault="00F4074E" w:rsidP="00F4074E">
      <w:pPr>
        <w:pStyle w:val="Default"/>
        <w:spacing w:line="276" w:lineRule="auto"/>
        <w:jc w:val="center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Pasal 17</w:t>
      </w:r>
    </w:p>
    <w:p w:rsidR="00F4074E" w:rsidRPr="007D525A" w:rsidRDefault="00F4074E" w:rsidP="005D49C0">
      <w:pPr>
        <w:pStyle w:val="Default"/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Peraturan Desa ini mulai berlaku pada tanggal diundangkan.</w:t>
      </w:r>
    </w:p>
    <w:p w:rsidR="00F4074E" w:rsidRPr="007D525A" w:rsidRDefault="00F4074E" w:rsidP="00F4074E">
      <w:pPr>
        <w:pStyle w:val="Default"/>
        <w:spacing w:line="276" w:lineRule="auto"/>
        <w:rPr>
          <w:color w:val="000000" w:themeColor="text1"/>
          <w:lang w:val="id-ID"/>
        </w:rPr>
      </w:pPr>
    </w:p>
    <w:p w:rsidR="00F4074E" w:rsidRPr="007D525A" w:rsidRDefault="00F4074E" w:rsidP="005D49C0">
      <w:pPr>
        <w:pStyle w:val="Default"/>
        <w:spacing w:line="276" w:lineRule="auto"/>
        <w:jc w:val="both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Agar setiap orang mengetahuinya, memerintahkan pengundangan Peraturan Desa ini dengan penempatannya dalam Berita Desa Salam.</w:t>
      </w:r>
    </w:p>
    <w:p w:rsidR="00F4074E" w:rsidRPr="007D525A" w:rsidRDefault="00F4074E" w:rsidP="00F4074E">
      <w:pPr>
        <w:pStyle w:val="Default"/>
        <w:spacing w:line="276" w:lineRule="auto"/>
        <w:rPr>
          <w:color w:val="000000" w:themeColor="text1"/>
          <w:lang w:val="id-ID"/>
        </w:rPr>
      </w:pPr>
    </w:p>
    <w:p w:rsidR="00F4074E" w:rsidRPr="007D525A" w:rsidRDefault="00F4074E" w:rsidP="0053120C">
      <w:pPr>
        <w:pStyle w:val="Default"/>
        <w:spacing w:line="276" w:lineRule="auto"/>
        <w:ind w:left="5103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Ditetapkan di Salam</w:t>
      </w:r>
    </w:p>
    <w:p w:rsidR="00F4074E" w:rsidRPr="007D525A" w:rsidRDefault="00F4074E" w:rsidP="0053120C">
      <w:pPr>
        <w:pStyle w:val="Default"/>
        <w:spacing w:line="276" w:lineRule="auto"/>
        <w:ind w:left="5103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 xml:space="preserve">pada tanggal </w:t>
      </w:r>
      <w:r w:rsidR="00031D33">
        <w:rPr>
          <w:color w:val="000000" w:themeColor="text1"/>
          <w:lang w:val="id-ID"/>
        </w:rPr>
        <w:t>9 April 2017</w:t>
      </w:r>
    </w:p>
    <w:p w:rsidR="00F4074E" w:rsidRPr="007D525A" w:rsidRDefault="00F4074E" w:rsidP="0053120C">
      <w:pPr>
        <w:pStyle w:val="Default"/>
        <w:spacing w:line="276" w:lineRule="auto"/>
        <w:ind w:left="5103"/>
        <w:rPr>
          <w:color w:val="000000" w:themeColor="text1"/>
          <w:lang w:val="id-ID"/>
        </w:rPr>
      </w:pPr>
    </w:p>
    <w:p w:rsidR="00F4074E" w:rsidRPr="007D525A" w:rsidRDefault="00F4074E" w:rsidP="0053120C">
      <w:pPr>
        <w:pStyle w:val="Default"/>
        <w:spacing w:line="276" w:lineRule="auto"/>
        <w:ind w:left="5103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KEPALA DESA SALAM,</w:t>
      </w:r>
    </w:p>
    <w:p w:rsidR="00F4074E" w:rsidRPr="007D525A" w:rsidRDefault="00F4074E" w:rsidP="0053120C">
      <w:pPr>
        <w:pStyle w:val="Default"/>
        <w:spacing w:line="276" w:lineRule="auto"/>
        <w:ind w:left="5103"/>
        <w:rPr>
          <w:color w:val="000000" w:themeColor="text1"/>
          <w:lang w:val="id-ID"/>
        </w:rPr>
      </w:pPr>
    </w:p>
    <w:p w:rsidR="00F4074E" w:rsidRPr="007D525A" w:rsidRDefault="00F4074E" w:rsidP="0053120C">
      <w:pPr>
        <w:pStyle w:val="Default"/>
        <w:spacing w:line="276" w:lineRule="auto"/>
        <w:ind w:left="5103"/>
        <w:rPr>
          <w:color w:val="000000" w:themeColor="text1"/>
          <w:lang w:val="id-ID"/>
        </w:rPr>
      </w:pPr>
    </w:p>
    <w:p w:rsidR="00F4074E" w:rsidRPr="007D525A" w:rsidRDefault="00F4074E" w:rsidP="0053120C">
      <w:pPr>
        <w:pStyle w:val="Default"/>
        <w:spacing w:line="276" w:lineRule="auto"/>
        <w:ind w:left="5103"/>
        <w:rPr>
          <w:color w:val="000000" w:themeColor="text1"/>
          <w:lang w:val="id-ID"/>
        </w:rPr>
      </w:pPr>
    </w:p>
    <w:p w:rsidR="00F4074E" w:rsidRPr="007D525A" w:rsidRDefault="00F4074E" w:rsidP="0053120C">
      <w:pPr>
        <w:pStyle w:val="Default"/>
        <w:spacing w:line="276" w:lineRule="auto"/>
        <w:ind w:left="5103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S A D J I D O</w:t>
      </w:r>
    </w:p>
    <w:p w:rsidR="00083B38" w:rsidRDefault="00083B38" w:rsidP="0053120C">
      <w:pPr>
        <w:pStyle w:val="Default"/>
        <w:spacing w:line="276" w:lineRule="auto"/>
        <w:ind w:left="5103"/>
        <w:rPr>
          <w:color w:val="000000" w:themeColor="text1"/>
          <w:lang w:val="id-ID"/>
        </w:rPr>
      </w:pPr>
    </w:p>
    <w:p w:rsidR="0053120C" w:rsidRPr="007D525A" w:rsidRDefault="0053120C" w:rsidP="0053120C">
      <w:pPr>
        <w:pStyle w:val="Default"/>
        <w:spacing w:line="276" w:lineRule="auto"/>
        <w:ind w:left="5103"/>
        <w:rPr>
          <w:color w:val="000000" w:themeColor="text1"/>
          <w:lang w:val="id-ID"/>
        </w:rPr>
      </w:pPr>
    </w:p>
    <w:p w:rsidR="0053120C" w:rsidRDefault="0053120C" w:rsidP="00F4074E">
      <w:pPr>
        <w:pStyle w:val="Default"/>
        <w:spacing w:line="276" w:lineRule="auto"/>
        <w:rPr>
          <w:color w:val="000000" w:themeColor="text1"/>
          <w:lang w:val="id-ID"/>
        </w:rPr>
      </w:pPr>
    </w:p>
    <w:p w:rsidR="00083B38" w:rsidRPr="007D525A" w:rsidRDefault="00083B38" w:rsidP="00F4074E">
      <w:pPr>
        <w:pStyle w:val="Default"/>
        <w:spacing w:line="276" w:lineRule="auto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diundangkan di Salam</w:t>
      </w:r>
    </w:p>
    <w:p w:rsidR="00083B38" w:rsidRPr="007D525A" w:rsidRDefault="00083B38" w:rsidP="00F4074E">
      <w:pPr>
        <w:pStyle w:val="Default"/>
        <w:spacing w:line="276" w:lineRule="auto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 xml:space="preserve">pada tanggal </w:t>
      </w:r>
      <w:r w:rsidR="00031D33">
        <w:rPr>
          <w:color w:val="000000" w:themeColor="text1"/>
          <w:lang w:val="id-ID"/>
        </w:rPr>
        <w:t>9 April 2017</w:t>
      </w:r>
    </w:p>
    <w:p w:rsidR="00083B38" w:rsidRPr="007D525A" w:rsidRDefault="00083B38" w:rsidP="00F4074E">
      <w:pPr>
        <w:pStyle w:val="Default"/>
        <w:spacing w:line="276" w:lineRule="auto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 xml:space="preserve">SEKRETARIS DESA </w:t>
      </w:r>
    </w:p>
    <w:p w:rsidR="00083B38" w:rsidRPr="007D525A" w:rsidRDefault="00083B38" w:rsidP="00F4074E">
      <w:pPr>
        <w:pStyle w:val="Default"/>
        <w:spacing w:line="276" w:lineRule="auto"/>
        <w:rPr>
          <w:color w:val="000000" w:themeColor="text1"/>
          <w:lang w:val="id-ID"/>
        </w:rPr>
      </w:pPr>
    </w:p>
    <w:p w:rsidR="00083B38" w:rsidRPr="007D525A" w:rsidRDefault="00083B38" w:rsidP="00F4074E">
      <w:pPr>
        <w:pStyle w:val="Default"/>
        <w:spacing w:line="276" w:lineRule="auto"/>
        <w:rPr>
          <w:color w:val="000000" w:themeColor="text1"/>
          <w:lang w:val="id-ID"/>
        </w:rPr>
      </w:pPr>
    </w:p>
    <w:p w:rsidR="00083B38" w:rsidRPr="007D525A" w:rsidRDefault="00083B38" w:rsidP="00F4074E">
      <w:pPr>
        <w:pStyle w:val="Default"/>
        <w:spacing w:line="276" w:lineRule="auto"/>
        <w:rPr>
          <w:color w:val="000000" w:themeColor="text1"/>
          <w:lang w:val="id-ID"/>
        </w:rPr>
      </w:pPr>
    </w:p>
    <w:p w:rsidR="00083B38" w:rsidRPr="007D525A" w:rsidRDefault="00083B38" w:rsidP="00F4074E">
      <w:pPr>
        <w:pStyle w:val="Default"/>
        <w:spacing w:line="276" w:lineRule="auto"/>
        <w:rPr>
          <w:color w:val="000000" w:themeColor="text1"/>
          <w:lang w:val="id-ID"/>
        </w:rPr>
      </w:pPr>
      <w:r w:rsidRPr="007D525A">
        <w:rPr>
          <w:color w:val="000000" w:themeColor="text1"/>
          <w:lang w:val="id-ID"/>
        </w:rPr>
        <w:t>BUSTANUDIN</w:t>
      </w:r>
    </w:p>
    <w:p w:rsidR="00954A1C" w:rsidRDefault="00031D33" w:rsidP="00083B38">
      <w:pPr>
        <w:pStyle w:val="Default"/>
        <w:spacing w:line="276" w:lineRule="auto"/>
        <w:rPr>
          <w:color w:val="000000" w:themeColor="text1"/>
          <w:lang w:val="id-ID"/>
        </w:rPr>
      </w:pPr>
      <w:r>
        <w:rPr>
          <w:color w:val="000000" w:themeColor="text1"/>
          <w:lang w:val="id-ID"/>
        </w:rPr>
        <w:t>BERITA DESA TAHUN 4</w:t>
      </w:r>
      <w:r w:rsidR="0025241A">
        <w:rPr>
          <w:color w:val="000000" w:themeColor="text1"/>
          <w:lang w:val="id-ID"/>
        </w:rPr>
        <w:t xml:space="preserve"> NOMOR 2017</w:t>
      </w:r>
    </w:p>
    <w:p w:rsidR="00954A1C" w:rsidRPr="00954A1C" w:rsidRDefault="00954A1C" w:rsidP="00954A1C">
      <w:pPr>
        <w:rPr>
          <w:lang w:val="id-ID"/>
        </w:rPr>
      </w:pPr>
    </w:p>
    <w:p w:rsidR="00954A1C" w:rsidRPr="00954A1C" w:rsidRDefault="00954A1C" w:rsidP="00954A1C">
      <w:pPr>
        <w:rPr>
          <w:lang w:val="id-ID"/>
        </w:rPr>
      </w:pPr>
    </w:p>
    <w:p w:rsidR="00954A1C" w:rsidRDefault="00954A1C" w:rsidP="00031D33">
      <w:pPr>
        <w:rPr>
          <w:rFonts w:ascii="Bookman Old Style" w:hAnsi="Bookman Old Style"/>
          <w:sz w:val="24"/>
        </w:rPr>
      </w:pPr>
    </w:p>
    <w:p w:rsidR="00954A1C" w:rsidRPr="00761F3C" w:rsidRDefault="00954A1C" w:rsidP="00954A1C">
      <w:pPr>
        <w:tabs>
          <w:tab w:val="left" w:pos="2802"/>
        </w:tabs>
        <w:rPr>
          <w:lang w:val="id-ID"/>
        </w:rPr>
      </w:pPr>
    </w:p>
    <w:p w:rsidR="00954A1C" w:rsidRPr="00954A1C" w:rsidRDefault="00954A1C" w:rsidP="00954A1C">
      <w:pPr>
        <w:tabs>
          <w:tab w:val="left" w:pos="2802"/>
        </w:tabs>
        <w:rPr>
          <w:lang w:val="id-ID"/>
        </w:rPr>
      </w:pPr>
    </w:p>
    <w:sectPr w:rsidR="00954A1C" w:rsidRPr="00954A1C" w:rsidSect="00CA4105">
      <w:headerReference w:type="default" r:id="rId8"/>
      <w:footerReference w:type="default" r:id="rId9"/>
      <w:pgSz w:w="12242" w:h="18722" w:code="119"/>
      <w:pgMar w:top="1440" w:right="1440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1C9" w:rsidRDefault="00D521C9" w:rsidP="00C85161">
      <w:pPr>
        <w:spacing w:after="0" w:line="240" w:lineRule="auto"/>
      </w:pPr>
      <w:r>
        <w:separator/>
      </w:r>
    </w:p>
  </w:endnote>
  <w:endnote w:type="continuationSeparator" w:id="1">
    <w:p w:rsidR="00D521C9" w:rsidRDefault="00D521C9" w:rsidP="00C85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74E" w:rsidRDefault="00F4074E" w:rsidP="00D06222">
    <w:pPr>
      <w:pStyle w:val="Footer"/>
      <w:jc w:val="right"/>
    </w:pPr>
  </w:p>
  <w:p w:rsidR="00F4074E" w:rsidRDefault="00F407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1C9" w:rsidRDefault="00D521C9" w:rsidP="00C85161">
      <w:pPr>
        <w:spacing w:after="0" w:line="240" w:lineRule="auto"/>
      </w:pPr>
      <w:r>
        <w:separator/>
      </w:r>
    </w:p>
  </w:footnote>
  <w:footnote w:type="continuationSeparator" w:id="1">
    <w:p w:rsidR="00D521C9" w:rsidRDefault="00D521C9" w:rsidP="00C85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69851"/>
      <w:docPartObj>
        <w:docPartGallery w:val="Page Numbers (Top of Page)"/>
        <w:docPartUnique/>
      </w:docPartObj>
    </w:sdtPr>
    <w:sdtContent>
      <w:p w:rsidR="00D06222" w:rsidRDefault="00D06222">
        <w:pPr>
          <w:pStyle w:val="Header"/>
          <w:jc w:val="center"/>
        </w:pPr>
        <w:r>
          <w:rPr>
            <w:lang w:val="id-ID"/>
          </w:rPr>
          <w:t xml:space="preserve">- </w:t>
        </w:r>
        <w:fldSimple w:instr=" PAGE   \* MERGEFORMAT ">
          <w:r w:rsidR="00031D33">
            <w:rPr>
              <w:noProof/>
            </w:rPr>
            <w:t>11</w:t>
          </w:r>
        </w:fldSimple>
        <w:r>
          <w:rPr>
            <w:lang w:val="id-ID"/>
          </w:rPr>
          <w:t xml:space="preserve"> -</w:t>
        </w:r>
      </w:p>
    </w:sdtContent>
  </w:sdt>
  <w:p w:rsidR="00D06222" w:rsidRDefault="00D062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C0A10"/>
    <w:multiLevelType w:val="hybridMultilevel"/>
    <w:tmpl w:val="5BD42AA8"/>
    <w:lvl w:ilvl="0" w:tplc="6DD4E3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57957"/>
    <w:multiLevelType w:val="hybridMultilevel"/>
    <w:tmpl w:val="799AAF02"/>
    <w:lvl w:ilvl="0" w:tplc="0421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C00076"/>
    <w:multiLevelType w:val="hybridMultilevel"/>
    <w:tmpl w:val="BE565A24"/>
    <w:lvl w:ilvl="0" w:tplc="0421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481196D"/>
    <w:multiLevelType w:val="hybridMultilevel"/>
    <w:tmpl w:val="21C4A5E4"/>
    <w:lvl w:ilvl="0" w:tplc="09C0696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68617A4"/>
    <w:multiLevelType w:val="hybridMultilevel"/>
    <w:tmpl w:val="9738C4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77F64"/>
    <w:multiLevelType w:val="hybridMultilevel"/>
    <w:tmpl w:val="2280FB66"/>
    <w:lvl w:ilvl="0" w:tplc="8DEE89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00796"/>
    <w:multiLevelType w:val="hybridMultilevel"/>
    <w:tmpl w:val="E2D0C08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14657"/>
    <w:multiLevelType w:val="hybridMultilevel"/>
    <w:tmpl w:val="9FD8AC0C"/>
    <w:lvl w:ilvl="0" w:tplc="25EE654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95C4F84"/>
    <w:multiLevelType w:val="hybridMultilevel"/>
    <w:tmpl w:val="7FCAC516"/>
    <w:lvl w:ilvl="0" w:tplc="B4084C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7316F4B"/>
    <w:multiLevelType w:val="hybridMultilevel"/>
    <w:tmpl w:val="48207274"/>
    <w:lvl w:ilvl="0" w:tplc="9CDE66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C2100"/>
    <w:multiLevelType w:val="hybridMultilevel"/>
    <w:tmpl w:val="2C484A0A"/>
    <w:lvl w:ilvl="0" w:tplc="6DD4E3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F95AF5"/>
    <w:multiLevelType w:val="hybridMultilevel"/>
    <w:tmpl w:val="65D86CDC"/>
    <w:lvl w:ilvl="0" w:tplc="6DD4E3B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3633537"/>
    <w:multiLevelType w:val="hybridMultilevel"/>
    <w:tmpl w:val="6F8CBA66"/>
    <w:lvl w:ilvl="0" w:tplc="6DD4E3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101FC3"/>
    <w:multiLevelType w:val="hybridMultilevel"/>
    <w:tmpl w:val="A8E2834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B7399E"/>
    <w:multiLevelType w:val="hybridMultilevel"/>
    <w:tmpl w:val="0088CEE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30792"/>
    <w:multiLevelType w:val="hybridMultilevel"/>
    <w:tmpl w:val="9E26A60E"/>
    <w:lvl w:ilvl="0" w:tplc="0421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622020D5"/>
    <w:multiLevelType w:val="hybridMultilevel"/>
    <w:tmpl w:val="73DAE8E6"/>
    <w:lvl w:ilvl="0" w:tplc="6DD4E3B4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49E51C3"/>
    <w:multiLevelType w:val="hybridMultilevel"/>
    <w:tmpl w:val="BF3029A6"/>
    <w:lvl w:ilvl="0" w:tplc="91D2A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C244DA"/>
    <w:multiLevelType w:val="hybridMultilevel"/>
    <w:tmpl w:val="41D28C22"/>
    <w:lvl w:ilvl="0" w:tplc="6DD4E3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863AE"/>
    <w:multiLevelType w:val="hybridMultilevel"/>
    <w:tmpl w:val="68EC7ED6"/>
    <w:lvl w:ilvl="0" w:tplc="0421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945503B"/>
    <w:multiLevelType w:val="hybridMultilevel"/>
    <w:tmpl w:val="780CD468"/>
    <w:lvl w:ilvl="0" w:tplc="8BFE12D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9AC4A6A"/>
    <w:multiLevelType w:val="multilevel"/>
    <w:tmpl w:val="F126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55546B"/>
    <w:multiLevelType w:val="hybridMultilevel"/>
    <w:tmpl w:val="06F09168"/>
    <w:lvl w:ilvl="0" w:tplc="3112EA0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59F29EF"/>
    <w:multiLevelType w:val="hybridMultilevel"/>
    <w:tmpl w:val="BBD0C8EE"/>
    <w:lvl w:ilvl="0" w:tplc="6DD4E3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086B74"/>
    <w:multiLevelType w:val="hybridMultilevel"/>
    <w:tmpl w:val="3B98A48A"/>
    <w:lvl w:ilvl="0" w:tplc="6DD4E3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6C40E8"/>
    <w:multiLevelType w:val="hybridMultilevel"/>
    <w:tmpl w:val="9DF89AE2"/>
    <w:lvl w:ilvl="0" w:tplc="89481DB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D0912DC"/>
    <w:multiLevelType w:val="hybridMultilevel"/>
    <w:tmpl w:val="DC82202C"/>
    <w:lvl w:ilvl="0" w:tplc="B8BEC7B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D51557F"/>
    <w:multiLevelType w:val="hybridMultilevel"/>
    <w:tmpl w:val="942CCC76"/>
    <w:lvl w:ilvl="0" w:tplc="821ABD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F456011"/>
    <w:multiLevelType w:val="hybridMultilevel"/>
    <w:tmpl w:val="7E921A0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8"/>
  </w:num>
  <w:num w:numId="3">
    <w:abstractNumId w:val="10"/>
  </w:num>
  <w:num w:numId="4">
    <w:abstractNumId w:val="13"/>
  </w:num>
  <w:num w:numId="5">
    <w:abstractNumId w:val="9"/>
  </w:num>
  <w:num w:numId="6">
    <w:abstractNumId w:val="14"/>
  </w:num>
  <w:num w:numId="7">
    <w:abstractNumId w:val="1"/>
  </w:num>
  <w:num w:numId="8">
    <w:abstractNumId w:val="5"/>
  </w:num>
  <w:num w:numId="9">
    <w:abstractNumId w:val="6"/>
  </w:num>
  <w:num w:numId="10">
    <w:abstractNumId w:val="2"/>
  </w:num>
  <w:num w:numId="11">
    <w:abstractNumId w:val="19"/>
  </w:num>
  <w:num w:numId="12">
    <w:abstractNumId w:val="12"/>
  </w:num>
  <w:num w:numId="13">
    <w:abstractNumId w:val="26"/>
  </w:num>
  <w:num w:numId="14">
    <w:abstractNumId w:val="23"/>
  </w:num>
  <w:num w:numId="15">
    <w:abstractNumId w:val="27"/>
  </w:num>
  <w:num w:numId="16">
    <w:abstractNumId w:val="25"/>
  </w:num>
  <w:num w:numId="17">
    <w:abstractNumId w:val="16"/>
  </w:num>
  <w:num w:numId="18">
    <w:abstractNumId w:val="18"/>
  </w:num>
  <w:num w:numId="19">
    <w:abstractNumId w:val="0"/>
  </w:num>
  <w:num w:numId="20">
    <w:abstractNumId w:val="8"/>
  </w:num>
  <w:num w:numId="21">
    <w:abstractNumId w:val="11"/>
  </w:num>
  <w:num w:numId="22">
    <w:abstractNumId w:val="24"/>
  </w:num>
  <w:num w:numId="23">
    <w:abstractNumId w:val="22"/>
  </w:num>
  <w:num w:numId="24">
    <w:abstractNumId w:val="20"/>
  </w:num>
  <w:num w:numId="25">
    <w:abstractNumId w:val="3"/>
  </w:num>
  <w:num w:numId="26">
    <w:abstractNumId w:val="7"/>
  </w:num>
  <w:num w:numId="27">
    <w:abstractNumId w:val="15"/>
  </w:num>
  <w:num w:numId="28">
    <w:abstractNumId w:val="21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46B9"/>
    <w:rsid w:val="00031D33"/>
    <w:rsid w:val="00083B38"/>
    <w:rsid w:val="000A7B55"/>
    <w:rsid w:val="001146B9"/>
    <w:rsid w:val="00153CF1"/>
    <w:rsid w:val="00160E3D"/>
    <w:rsid w:val="00180389"/>
    <w:rsid w:val="001A5E61"/>
    <w:rsid w:val="001E0C66"/>
    <w:rsid w:val="0025241A"/>
    <w:rsid w:val="00292D84"/>
    <w:rsid w:val="002B0EF8"/>
    <w:rsid w:val="002B67F0"/>
    <w:rsid w:val="002C55EB"/>
    <w:rsid w:val="00311FBC"/>
    <w:rsid w:val="00355BC4"/>
    <w:rsid w:val="00370410"/>
    <w:rsid w:val="004276CB"/>
    <w:rsid w:val="004555B3"/>
    <w:rsid w:val="004B744F"/>
    <w:rsid w:val="0051407D"/>
    <w:rsid w:val="0053120C"/>
    <w:rsid w:val="005640AA"/>
    <w:rsid w:val="005C5A05"/>
    <w:rsid w:val="005D49C0"/>
    <w:rsid w:val="005D70CF"/>
    <w:rsid w:val="00621541"/>
    <w:rsid w:val="006442BF"/>
    <w:rsid w:val="00650666"/>
    <w:rsid w:val="006914DC"/>
    <w:rsid w:val="006B338B"/>
    <w:rsid w:val="00707E55"/>
    <w:rsid w:val="0073482C"/>
    <w:rsid w:val="00735CF5"/>
    <w:rsid w:val="00737485"/>
    <w:rsid w:val="00744422"/>
    <w:rsid w:val="00761F3C"/>
    <w:rsid w:val="007A356D"/>
    <w:rsid w:val="007D36A1"/>
    <w:rsid w:val="007D525A"/>
    <w:rsid w:val="007F3882"/>
    <w:rsid w:val="00851332"/>
    <w:rsid w:val="008B064B"/>
    <w:rsid w:val="008C4B54"/>
    <w:rsid w:val="00954A1C"/>
    <w:rsid w:val="009578BE"/>
    <w:rsid w:val="009C034A"/>
    <w:rsid w:val="009C61DE"/>
    <w:rsid w:val="00A15C25"/>
    <w:rsid w:val="00A640A5"/>
    <w:rsid w:val="00AA1B46"/>
    <w:rsid w:val="00AC12DE"/>
    <w:rsid w:val="00B350BA"/>
    <w:rsid w:val="00B408ED"/>
    <w:rsid w:val="00B56A08"/>
    <w:rsid w:val="00B94A07"/>
    <w:rsid w:val="00C51F62"/>
    <w:rsid w:val="00C60A7A"/>
    <w:rsid w:val="00C81054"/>
    <w:rsid w:val="00C85161"/>
    <w:rsid w:val="00CA4105"/>
    <w:rsid w:val="00D06222"/>
    <w:rsid w:val="00D16A82"/>
    <w:rsid w:val="00D5030F"/>
    <w:rsid w:val="00D50B64"/>
    <w:rsid w:val="00D521C9"/>
    <w:rsid w:val="00D61A8E"/>
    <w:rsid w:val="00E17BB3"/>
    <w:rsid w:val="00E73BA8"/>
    <w:rsid w:val="00EE037B"/>
    <w:rsid w:val="00F22C33"/>
    <w:rsid w:val="00F303B0"/>
    <w:rsid w:val="00F4074E"/>
    <w:rsid w:val="00F6698A"/>
    <w:rsid w:val="00FC1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7" type="connector" idref="#_x0000_s1029"/>
        <o:r id="V:Rule8" type="connector" idref="#_x0000_s1030"/>
        <o:r id="V:Rule9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B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46B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11FBC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85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16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85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161"/>
    <w:rPr>
      <w:lang w:val="en-US"/>
    </w:rPr>
  </w:style>
  <w:style w:type="character" w:customStyle="1" w:styleId="apple-converted-space">
    <w:name w:val="apple-converted-space"/>
    <w:basedOn w:val="DefaultParagraphFont"/>
    <w:rsid w:val="00CA4105"/>
  </w:style>
  <w:style w:type="paragraph" w:styleId="BodyTextIndent">
    <w:name w:val="Body Text Indent"/>
    <w:basedOn w:val="Normal"/>
    <w:link w:val="BodyTextIndentChar"/>
    <w:semiHidden/>
    <w:rsid w:val="0025241A"/>
    <w:pPr>
      <w:spacing w:after="0" w:line="240" w:lineRule="auto"/>
      <w:ind w:left="1683" w:hanging="16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25241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semiHidden/>
    <w:rsid w:val="0025241A"/>
    <w:pPr>
      <w:spacing w:after="0" w:line="240" w:lineRule="auto"/>
      <w:ind w:left="1870" w:hanging="187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5241A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954A1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BA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11</Pages>
  <Words>2430</Words>
  <Characters>13852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2017-04-09T12:39:00Z</cp:lastPrinted>
  <dcterms:created xsi:type="dcterms:W3CDTF">2017-03-20T06:05:00Z</dcterms:created>
  <dcterms:modified xsi:type="dcterms:W3CDTF">2017-04-11T08:31:00Z</dcterms:modified>
</cp:coreProperties>
</file>